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ackground w:color="FFFFFF"/>
  <w:body>
    <w:p w:rsidR="4CE90DA2" w:rsidP="42BE0CA2" w:rsidRDefault="4CE90DA2" w14:paraId="748412BF" w14:textId="4F20584B">
      <w:pPr>
        <w:pStyle w:val="Heading1"/>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4CE90DA2">
        <w:drawing>
          <wp:inline wp14:editId="16172851" wp14:anchorId="249C0B1A">
            <wp:extent cx="6134098" cy="5276754"/>
            <wp:effectExtent l="0" t="0" r="0" b="0"/>
            <wp:docPr id="704477546" name="" descr="Technology Solutions Images - Free Download on Freepik, Picture" title=""/>
            <wp:cNvGraphicFramePr>
              <a:graphicFrameLocks noChangeAspect="1"/>
            </wp:cNvGraphicFramePr>
            <a:graphic>
              <a:graphicData uri="http://schemas.openxmlformats.org/drawingml/2006/picture">
                <pic:pic>
                  <pic:nvPicPr>
                    <pic:cNvPr id="0" name=""/>
                    <pic:cNvPicPr/>
                  </pic:nvPicPr>
                  <pic:blipFill>
                    <a:blip r:embed="R25de5123501144f7">
                      <a:extLst>
                        <a:ext xmlns:a="http://schemas.openxmlformats.org/drawingml/2006/main" uri="{28A0092B-C50C-407E-A947-70E740481C1C}">
                          <a14:useLocalDpi val="0"/>
                        </a:ext>
                      </a:extLst>
                    </a:blip>
                    <a:stretch>
                      <a:fillRect/>
                    </a:stretch>
                  </pic:blipFill>
                  <pic:spPr>
                    <a:xfrm>
                      <a:off x="0" y="0"/>
                      <a:ext cx="6134098" cy="5276754"/>
                    </a:xfrm>
                    <a:prstGeom prst="rect">
                      <a:avLst/>
                    </a:prstGeom>
                  </pic:spPr>
                </pic:pic>
              </a:graphicData>
            </a:graphic>
          </wp:inline>
        </w:drawing>
      </w:r>
    </w:p>
    <w:tbl>
      <w:tblPr>
        <w:tblStyle w:val="TableNormal"/>
        <w:bidiVisual w:val="0"/>
        <w:tblW w:w="0" w:type="auto"/>
        <w:tblBorders>
          <w:top w:val="single" w:sz="6"/>
          <w:left w:val="single" w:sz="6"/>
          <w:bottom w:val="single" w:sz="6"/>
          <w:right w:val="single" w:sz="6"/>
        </w:tblBorders>
        <w:tblLayout w:type="fixed"/>
        <w:tblLook w:val="0600" w:firstRow="0" w:lastRow="0" w:firstColumn="0" w:lastColumn="0" w:noHBand="1" w:noVBand="1"/>
      </w:tblPr>
      <w:tblGrid>
        <w:gridCol w:w="345"/>
        <w:gridCol w:w="5040"/>
        <w:gridCol w:w="2254"/>
        <w:gridCol w:w="2246"/>
      </w:tblGrid>
      <w:tr w:rsidR="42BE0CA2" w:rsidTr="42BE0CA2" w14:paraId="0CA4BD71">
        <w:trPr>
          <w:trHeight w:val="300"/>
        </w:trPr>
        <w:tc>
          <w:tcPr>
            <w:tcW w:w="345" w:type="dxa"/>
            <w:vMerge w:val="restart"/>
            <w:tcBorders>
              <w:top w:val="single" w:sz="6"/>
              <w:left w:val="single" w:sz="6"/>
              <w:bottom w:val="single" w:sz="6"/>
            </w:tcBorders>
            <w:shd w:val="clear" w:color="auto" w:fill="000000" w:themeFill="text1"/>
            <w:tcMar>
              <w:left w:w="105" w:type="dxa"/>
              <w:right w:w="105" w:type="dxa"/>
            </w:tcMar>
            <w:vAlign w:val="top"/>
          </w:tcPr>
          <w:p w:rsidR="42BE0CA2" w:rsidP="42BE0CA2" w:rsidRDefault="42BE0CA2" w14:paraId="1E95A519" w14:textId="6D19B1AF">
            <w:pPr>
              <w:rPr>
                <w:rFonts w:ascii="Calibri" w:hAnsi="Calibri" w:eastAsia="Calibri" w:cs="Calibri" w:asciiTheme="majorAscii" w:hAnsiTheme="majorAscii" w:eastAsiaTheme="majorAscii" w:cstheme="majorAscii"/>
                <w:b w:val="0"/>
                <w:bCs w:val="0"/>
                <w:i w:val="0"/>
                <w:iCs w:val="0"/>
                <w:color w:val="000000" w:themeColor="text1" w:themeTint="FF" w:themeShade="FF"/>
                <w:sz w:val="24"/>
                <w:szCs w:val="24"/>
                <w:lang w:val="en-US"/>
              </w:rPr>
            </w:pPr>
          </w:p>
        </w:tc>
        <w:tc>
          <w:tcPr>
            <w:tcW w:w="5040" w:type="dxa"/>
            <w:tcBorders>
              <w:top w:val="single" w:color="D83D27" w:sz="48"/>
            </w:tcBorders>
            <w:shd w:val="clear" w:color="auto" w:fill="000000" w:themeFill="text1"/>
            <w:tcMar>
              <w:left w:w="105" w:type="dxa"/>
              <w:right w:w="105" w:type="dxa"/>
            </w:tcMar>
            <w:vAlign w:val="top"/>
          </w:tcPr>
          <w:p w:rsidR="42BE0CA2" w:rsidP="42BE0CA2" w:rsidRDefault="42BE0CA2" w14:paraId="008FB589" w14:textId="1E028C1F">
            <w:pPr>
              <w:rPr>
                <w:rFonts w:ascii="Calibri" w:hAnsi="Calibri" w:eastAsia="Calibri" w:cs="Calibri" w:asciiTheme="majorAscii" w:hAnsiTheme="majorAscii" w:eastAsiaTheme="majorAscii" w:cstheme="majorAscii"/>
                <w:b w:val="0"/>
                <w:bCs w:val="0"/>
                <w:i w:val="0"/>
                <w:iCs w:val="0"/>
                <w:color w:val="000000" w:themeColor="text1" w:themeTint="FF" w:themeShade="FF"/>
                <w:sz w:val="24"/>
                <w:szCs w:val="24"/>
                <w:lang w:val="en-US"/>
              </w:rPr>
            </w:pPr>
          </w:p>
        </w:tc>
        <w:tc>
          <w:tcPr>
            <w:tcW w:w="4500" w:type="dxa"/>
            <w:gridSpan w:val="2"/>
            <w:tcBorders>
              <w:top w:val="single" w:sz="6"/>
              <w:right w:val="single" w:sz="6"/>
            </w:tcBorders>
            <w:shd w:val="clear" w:color="auto" w:fill="000000" w:themeFill="text1"/>
            <w:tcMar>
              <w:left w:w="105" w:type="dxa"/>
              <w:right w:w="105" w:type="dxa"/>
            </w:tcMar>
            <w:vAlign w:val="top"/>
          </w:tcPr>
          <w:p w:rsidR="42BE0CA2" w:rsidP="42BE0CA2" w:rsidRDefault="42BE0CA2" w14:paraId="44695655" w14:textId="153D9F69">
            <w:pPr>
              <w:rPr>
                <w:rFonts w:ascii="Calibri" w:hAnsi="Calibri" w:eastAsia="Calibri" w:cs="Calibri" w:asciiTheme="majorAscii" w:hAnsiTheme="majorAscii" w:eastAsiaTheme="majorAscii" w:cstheme="majorAscii"/>
                <w:b w:val="0"/>
                <w:bCs w:val="0"/>
                <w:i w:val="0"/>
                <w:iCs w:val="0"/>
                <w:color w:val="000000" w:themeColor="text1" w:themeTint="FF" w:themeShade="FF"/>
                <w:sz w:val="24"/>
                <w:szCs w:val="24"/>
                <w:lang w:val="en-US"/>
              </w:rPr>
            </w:pPr>
          </w:p>
        </w:tc>
      </w:tr>
      <w:tr w:rsidR="42BE0CA2" w:rsidTr="42BE0CA2" w14:paraId="6DFB9920">
        <w:trPr>
          <w:trHeight w:val="300"/>
        </w:trPr>
        <w:tc>
          <w:tcPr>
            <w:tcW w:w="345" w:type="dxa"/>
            <w:vMerge/>
            <w:tcBorders>
              <w:top w:sz="0"/>
              <w:left w:val="single" w:sz="0"/>
              <w:bottom w:sz="0"/>
              <w:right w:sz="0"/>
            </w:tcBorders>
            <w:tcMar/>
            <w:vAlign w:val="center"/>
          </w:tcPr>
          <w:p w14:paraId="59A65E37"/>
        </w:tc>
        <w:tc>
          <w:tcPr>
            <w:tcW w:w="9540" w:type="dxa"/>
            <w:gridSpan w:val="3"/>
            <w:tcBorders>
              <w:right w:val="single" w:sz="6"/>
            </w:tcBorders>
            <w:shd w:val="clear" w:color="auto" w:fill="000000" w:themeFill="text1"/>
            <w:tcMar>
              <w:left w:w="105" w:type="dxa"/>
              <w:right w:w="105" w:type="dxa"/>
            </w:tcMar>
            <w:vAlign w:val="top"/>
          </w:tcPr>
          <w:p w:rsidR="42BE0CA2" w:rsidP="42BE0CA2" w:rsidRDefault="42BE0CA2" w14:paraId="5B6BD495" w14:textId="2D048BA0">
            <w:pPr>
              <w:pStyle w:val="Title"/>
              <w:spacing w:after="80" w:line="240" w:lineRule="auto"/>
              <w:rPr>
                <w:rFonts w:ascii="Calibri" w:hAnsi="Calibri" w:eastAsia="Calibri" w:cs="Calibri" w:asciiTheme="majorAscii" w:hAnsiTheme="majorAscii" w:eastAsiaTheme="majorAscii" w:cstheme="majorAscii"/>
                <w:b w:val="0"/>
                <w:bCs w:val="0"/>
                <w:i w:val="0"/>
                <w:iCs w:val="0"/>
                <w:color w:val="FFFFFF" w:themeColor="background1" w:themeTint="FF" w:themeShade="FF"/>
                <w:sz w:val="24"/>
                <w:szCs w:val="24"/>
                <w:lang w:val="en-US"/>
              </w:rPr>
            </w:pPr>
            <w:r w:rsidRPr="42BE0CA2" w:rsidR="42BE0CA2">
              <w:rPr>
                <w:rFonts w:ascii="Calibri" w:hAnsi="Calibri" w:eastAsia="Calibri" w:cs="Calibri" w:asciiTheme="majorAscii" w:hAnsiTheme="majorAscii" w:eastAsiaTheme="majorAscii" w:cstheme="majorAscii"/>
                <w:b w:val="1"/>
                <w:bCs w:val="1"/>
                <w:i w:val="0"/>
                <w:iCs w:val="0"/>
                <w:caps w:val="1"/>
                <w:color w:val="FFFFFF" w:themeColor="background1" w:themeTint="FF" w:themeShade="FF"/>
                <w:sz w:val="24"/>
                <w:szCs w:val="24"/>
                <w:lang w:val="en-US"/>
              </w:rPr>
              <w:t>FINAL PROJECT DOCUMENTATION</w:t>
            </w:r>
          </w:p>
          <w:p w:rsidR="31893F69" w:rsidP="42BE0CA2" w:rsidRDefault="31893F69" w14:paraId="7E2834EF" w14:textId="10139A0C">
            <w:pPr>
              <w:pStyle w:val="Subtitle"/>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pPr>
            <w:r w:rsidRPr="42BE0CA2" w:rsidR="31893F69">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Team Leader: </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LAKSHMI</w:t>
            </w:r>
            <w:r w:rsidRPr="42BE0CA2" w:rsidR="3E088B46">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M</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w:t>
            </w:r>
          </w:p>
          <w:p w:rsidR="41D20E2D" w:rsidP="42BE0CA2" w:rsidRDefault="41D20E2D" w14:paraId="4BE5F54B" w14:textId="2C35CA2D">
            <w:pPr>
              <w:pStyle w:val="Subtitle"/>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pPr>
            <w:r w:rsidRPr="42BE0CA2" w:rsidR="41D20E2D">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Members: </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POUR</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IA</w:t>
            </w:r>
            <w:r w:rsidRPr="42BE0CA2" w:rsidR="402FB6A0">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M</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MANJINder</w:t>
            </w:r>
            <w:r w:rsidRPr="42BE0CA2" w:rsidR="5E0FD34E">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S</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Kien</w:t>
            </w:r>
            <w:r w:rsidRPr="42BE0CA2" w:rsidR="03570BD1">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N</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SAHar</w:t>
            </w:r>
            <w:r w:rsidRPr="42BE0CA2" w:rsidR="48876CD8">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M</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ALIREZA O, ALIREZA T, PARSA</w:t>
            </w:r>
            <w:r w:rsidRPr="42BE0CA2" w:rsidR="0CE047B7">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N</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Suteash</w:t>
            </w:r>
            <w:r w:rsidRPr="42BE0CA2" w:rsidR="3757F229">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S</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TONY</w:t>
            </w:r>
            <w:r w:rsidRPr="42BE0CA2" w:rsidR="299A804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T</w:t>
            </w:r>
            <w:r w:rsidRPr="42BE0CA2" w:rsidR="42BE0CA2">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 xml:space="preserve">, TOBY </w:t>
            </w:r>
            <w:r w:rsidRPr="42BE0CA2" w:rsidR="3CEA1079">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H</w:t>
            </w:r>
          </w:p>
          <w:p w:rsidR="0642FC73" w:rsidP="42BE0CA2" w:rsidRDefault="0642FC73" w14:paraId="4443FEE6" w14:textId="71F247BB">
            <w:pPr>
              <w:pStyle w:val="Subtitle"/>
              <w:rPr>
                <w:rFonts w:ascii="Calibri" w:hAnsi="Calibri" w:eastAsia="Calibri" w:cs="Calibri" w:asciiTheme="majorAscii" w:hAnsiTheme="majorAscii" w:eastAsiaTheme="majorAscii" w:cstheme="majorAscii"/>
                <w:b w:val="0"/>
                <w:bCs w:val="0"/>
                <w:i w:val="0"/>
                <w:iCs w:val="0"/>
                <w:color w:val="FFFFFF" w:themeColor="background1" w:themeTint="FF" w:themeShade="FF"/>
                <w:sz w:val="24"/>
                <w:szCs w:val="24"/>
                <w:lang w:val="en-US"/>
              </w:rPr>
            </w:pPr>
            <w:r w:rsidRPr="42BE0CA2" w:rsidR="0642FC73">
              <w:rPr>
                <w:rFonts w:ascii="Calibri" w:hAnsi="Calibri" w:eastAsia="Calibri" w:cs="Calibri" w:asciiTheme="majorAscii" w:hAnsiTheme="majorAscii" w:eastAsiaTheme="majorAscii" w:cstheme="majorAscii"/>
                <w:b w:val="0"/>
                <w:bCs w:val="0"/>
                <w:i w:val="0"/>
                <w:iCs w:val="0"/>
                <w:caps w:val="1"/>
                <w:color w:val="FFFFFF" w:themeColor="background1" w:themeTint="FF" w:themeShade="FF"/>
                <w:sz w:val="24"/>
                <w:szCs w:val="24"/>
                <w:lang w:val="en-US"/>
              </w:rPr>
              <w:t>Group 3 | MAY 2025, 2024</w:t>
            </w:r>
          </w:p>
        </w:tc>
      </w:tr>
      <w:tr w:rsidR="42BE0CA2" w:rsidTr="42BE0CA2" w14:paraId="5A5F4676">
        <w:trPr>
          <w:trHeight w:val="300"/>
        </w:trPr>
        <w:tc>
          <w:tcPr>
            <w:tcW w:w="345" w:type="dxa"/>
            <w:vMerge/>
            <w:tcBorders>
              <w:top w:val="single" w:sz="0"/>
              <w:left w:val="single" w:sz="0"/>
              <w:bottom w:val="single" w:sz="0"/>
              <w:right w:sz="0"/>
            </w:tcBorders>
            <w:tcMar/>
            <w:vAlign w:val="center"/>
          </w:tcPr>
          <w:p w14:paraId="0C3E0CCD"/>
        </w:tc>
        <w:tc>
          <w:tcPr>
            <w:tcW w:w="7294" w:type="dxa"/>
            <w:gridSpan w:val="2"/>
            <w:tcBorders>
              <w:bottom w:val="single" w:sz="6"/>
              <w:right w:val="single" w:sz="6"/>
            </w:tcBorders>
            <w:shd w:val="clear" w:color="auto" w:fill="000000" w:themeFill="text1"/>
            <w:tcMar>
              <w:left w:w="105" w:type="dxa"/>
              <w:right w:w="105" w:type="dxa"/>
            </w:tcMar>
            <w:vAlign w:val="top"/>
          </w:tcPr>
          <w:p w:rsidR="42BE0CA2" w:rsidP="42BE0CA2" w:rsidRDefault="42BE0CA2" w14:paraId="2484F101" w14:textId="41421988">
            <w:pPr>
              <w:spacing w:after="240"/>
              <w:rPr>
                <w:rFonts w:ascii="Calibri" w:hAnsi="Calibri" w:eastAsia="Calibri" w:cs="Calibri" w:asciiTheme="majorAscii" w:hAnsiTheme="majorAscii" w:eastAsiaTheme="majorAscii" w:cstheme="majorAscii"/>
                <w:b w:val="1"/>
                <w:bCs w:val="1"/>
                <w:i w:val="0"/>
                <w:iCs w:val="0"/>
                <w:caps w:val="1"/>
                <w:color w:val="FFFFFF" w:themeColor="background1" w:themeTint="FF" w:themeShade="FF"/>
                <w:sz w:val="24"/>
                <w:szCs w:val="24"/>
                <w:lang w:val="en-US"/>
              </w:rPr>
            </w:pPr>
          </w:p>
        </w:tc>
        <w:tc>
          <w:tcPr>
            <w:tcW w:w="2246" w:type="dxa"/>
            <w:tcBorders>
              <w:bottom w:val="single" w:sz="6"/>
              <w:right w:val="single" w:sz="6"/>
            </w:tcBorders>
            <w:shd w:val="clear" w:color="auto" w:fill="000000" w:themeFill="text1"/>
            <w:tcMar>
              <w:left w:w="105" w:type="dxa"/>
              <w:right w:w="105" w:type="dxa"/>
            </w:tcMar>
            <w:vAlign w:val="top"/>
          </w:tcPr>
          <w:p w:rsidR="42BE0CA2" w:rsidP="42BE0CA2" w:rsidRDefault="42BE0CA2" w14:paraId="1E054AFD" w14:textId="19BC7785">
            <w:pPr>
              <w:spacing w:after="240"/>
              <w:rPr>
                <w:rFonts w:ascii="Calibri" w:hAnsi="Calibri" w:eastAsia="Calibri" w:cs="Calibri" w:asciiTheme="majorAscii" w:hAnsiTheme="majorAscii" w:eastAsiaTheme="majorAscii" w:cstheme="majorAscii"/>
                <w:b w:val="0"/>
                <w:bCs w:val="0"/>
                <w:i w:val="0"/>
                <w:iCs w:val="0"/>
                <w:sz w:val="24"/>
                <w:szCs w:val="24"/>
                <w:lang w:val="en-US"/>
              </w:rPr>
            </w:pPr>
          </w:p>
        </w:tc>
      </w:tr>
    </w:tbl>
    <w:p w:rsidR="42BE0CA2" w:rsidP="42BE0CA2" w:rsidRDefault="42BE0CA2" w14:paraId="3BBCE487" w14:textId="407BA484">
      <w:pPr>
        <w:bidi w:val="0"/>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p>
    <w:p w:rsidR="42BE0CA2" w:rsidP="42BE0CA2" w:rsidRDefault="42BE0CA2" w14:paraId="6DEB6378" w14:textId="0AC1408B">
      <w:pPr>
        <w:bidi w:val="0"/>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p>
    <w:p w:rsidR="1B614009" w:rsidP="42BE0CA2" w:rsidRDefault="1B614009" w14:paraId="4AF0E13F" w14:textId="10CFAD79">
      <w:pPr>
        <w:pStyle w:val="Heading1"/>
        <w:rPr>
          <w:rFonts w:ascii="Calibri" w:hAnsi="Calibri" w:eastAsia="Calibri" w:cs="Calibri" w:asciiTheme="majorAscii" w:hAnsiTheme="majorAscii" w:eastAsiaTheme="majorAscii" w:cstheme="majorAscii"/>
          <w:noProof w:val="0"/>
          <w:sz w:val="24"/>
          <w:szCs w:val="24"/>
          <w:lang w:val="en-US"/>
        </w:rPr>
      </w:pPr>
      <w:bookmarkStart w:name="_Toc1291210558" w:id="202124665"/>
      <w:r w:rsidRPr="42BE0CA2" w:rsidR="1B614009">
        <w:rPr>
          <w:noProof w:val="0"/>
          <w:lang w:val="en-US"/>
        </w:rPr>
        <w:t>T</w:t>
      </w:r>
      <w:r w:rsidRPr="42BE0CA2" w:rsidR="1B64D572">
        <w:rPr>
          <w:noProof w:val="0"/>
          <w:lang w:val="en-US"/>
        </w:rPr>
        <w:t>able of Contents</w:t>
      </w:r>
      <w:bookmarkEnd w:id="202124665"/>
      <w:r w:rsidRPr="42BE0CA2" w:rsidR="2CD95C56">
        <w:rPr>
          <w:noProof w:val="0"/>
          <w:lang w:val="en-US"/>
        </w:rPr>
        <w:t xml:space="preserve"> </w:t>
      </w:r>
    </w:p>
    <w:sdt>
      <w:sdtPr>
        <w:id w:val="1814953179"/>
        <w:docPartObj>
          <w:docPartGallery w:val="Table of Contents"/>
          <w:docPartUnique/>
        </w:docPartObj>
      </w:sdtPr>
      <w:sdtContent>
        <w:p w:rsidR="42BE0CA2" w:rsidP="42BE0CA2" w:rsidRDefault="42BE0CA2" w14:paraId="737AC080" w14:textId="3165FFFC">
          <w:pPr>
            <w:pStyle w:val="TOC1"/>
            <w:tabs>
              <w:tab w:val="right" w:leader="dot" w:pos="9015"/>
            </w:tabs>
            <w:bidi w:val="0"/>
            <w:rPr>
              <w:rStyle w:val="Hyperlink"/>
            </w:rPr>
          </w:pPr>
          <w:r>
            <w:fldChar w:fldCharType="begin"/>
          </w:r>
          <w:r>
            <w:instrText xml:space="preserve">TOC \o "1-9" \z \u \h</w:instrText>
          </w:r>
          <w:r>
            <w:fldChar w:fldCharType="separate"/>
          </w:r>
          <w:hyperlink w:anchor="_Toc1291210558">
            <w:r w:rsidRPr="42BE0CA2" w:rsidR="42BE0CA2">
              <w:rPr>
                <w:rStyle w:val="Hyperlink"/>
              </w:rPr>
              <w:t>Table of Contents</w:t>
            </w:r>
            <w:r>
              <w:tab/>
            </w:r>
            <w:r>
              <w:fldChar w:fldCharType="begin"/>
            </w:r>
            <w:r>
              <w:instrText xml:space="preserve">PAGEREF _Toc1291210558 \h</w:instrText>
            </w:r>
            <w:r>
              <w:fldChar w:fldCharType="separate"/>
            </w:r>
            <w:r w:rsidRPr="42BE0CA2" w:rsidR="42BE0CA2">
              <w:rPr>
                <w:rStyle w:val="Hyperlink"/>
              </w:rPr>
              <w:t>1</w:t>
            </w:r>
            <w:r>
              <w:fldChar w:fldCharType="end"/>
            </w:r>
          </w:hyperlink>
        </w:p>
        <w:p w:rsidR="42BE0CA2" w:rsidP="42BE0CA2" w:rsidRDefault="42BE0CA2" w14:paraId="2CC59A6D" w14:textId="52A97D39">
          <w:pPr>
            <w:pStyle w:val="TOC1"/>
            <w:tabs>
              <w:tab w:val="right" w:leader="dot" w:pos="9015"/>
            </w:tabs>
            <w:bidi w:val="0"/>
            <w:rPr>
              <w:rStyle w:val="Hyperlink"/>
            </w:rPr>
          </w:pPr>
          <w:hyperlink w:anchor="_Toc1255684884">
            <w:r w:rsidRPr="42BE0CA2" w:rsidR="42BE0CA2">
              <w:rPr>
                <w:rStyle w:val="Hyperlink"/>
              </w:rPr>
              <w:t>Project Introduction</w:t>
            </w:r>
            <w:r>
              <w:tab/>
            </w:r>
            <w:r>
              <w:fldChar w:fldCharType="begin"/>
            </w:r>
            <w:r>
              <w:instrText xml:space="preserve">PAGEREF _Toc1255684884 \h</w:instrText>
            </w:r>
            <w:r>
              <w:fldChar w:fldCharType="separate"/>
            </w:r>
            <w:r w:rsidRPr="42BE0CA2" w:rsidR="42BE0CA2">
              <w:rPr>
                <w:rStyle w:val="Hyperlink"/>
              </w:rPr>
              <w:t>2</w:t>
            </w:r>
            <w:r>
              <w:fldChar w:fldCharType="end"/>
            </w:r>
          </w:hyperlink>
        </w:p>
        <w:p w:rsidR="42BE0CA2" w:rsidP="42BE0CA2" w:rsidRDefault="42BE0CA2" w14:paraId="1CCE35DB" w14:textId="1497851E">
          <w:pPr>
            <w:pStyle w:val="TOC1"/>
            <w:tabs>
              <w:tab w:val="right" w:leader="dot" w:pos="9015"/>
            </w:tabs>
            <w:bidi w:val="0"/>
            <w:rPr>
              <w:rStyle w:val="Hyperlink"/>
            </w:rPr>
          </w:pPr>
          <w:hyperlink w:anchor="_Toc1712338464">
            <w:r w:rsidRPr="42BE0CA2" w:rsidR="42BE0CA2">
              <w:rPr>
                <w:rStyle w:val="Hyperlink"/>
              </w:rPr>
              <w:t>Network Topology</w:t>
            </w:r>
            <w:r>
              <w:tab/>
            </w:r>
            <w:r>
              <w:fldChar w:fldCharType="begin"/>
            </w:r>
            <w:r>
              <w:instrText xml:space="preserve">PAGEREF _Toc1712338464 \h</w:instrText>
            </w:r>
            <w:r>
              <w:fldChar w:fldCharType="separate"/>
            </w:r>
            <w:r w:rsidRPr="42BE0CA2" w:rsidR="42BE0CA2">
              <w:rPr>
                <w:rStyle w:val="Hyperlink"/>
              </w:rPr>
              <w:t>3</w:t>
            </w:r>
            <w:r>
              <w:fldChar w:fldCharType="end"/>
            </w:r>
          </w:hyperlink>
        </w:p>
        <w:p w:rsidR="42BE0CA2" w:rsidP="42BE0CA2" w:rsidRDefault="42BE0CA2" w14:paraId="43FE8F22" w14:textId="0EE5F7B1">
          <w:pPr>
            <w:pStyle w:val="TOC3"/>
            <w:tabs>
              <w:tab w:val="right" w:leader="dot" w:pos="9015"/>
            </w:tabs>
            <w:bidi w:val="0"/>
            <w:rPr>
              <w:rStyle w:val="Hyperlink"/>
            </w:rPr>
          </w:pPr>
          <w:hyperlink w:anchor="_Toc438761381">
            <w:r w:rsidRPr="42BE0CA2" w:rsidR="42BE0CA2">
              <w:rPr>
                <w:rStyle w:val="Hyperlink"/>
              </w:rPr>
              <w:t>Network Overview</w:t>
            </w:r>
            <w:r>
              <w:tab/>
            </w:r>
            <w:r>
              <w:fldChar w:fldCharType="begin"/>
            </w:r>
            <w:r>
              <w:instrText xml:space="preserve">PAGEREF _Toc438761381 \h</w:instrText>
            </w:r>
            <w:r>
              <w:fldChar w:fldCharType="separate"/>
            </w:r>
            <w:r w:rsidRPr="42BE0CA2" w:rsidR="42BE0CA2">
              <w:rPr>
                <w:rStyle w:val="Hyperlink"/>
              </w:rPr>
              <w:t>4</w:t>
            </w:r>
            <w:r>
              <w:fldChar w:fldCharType="end"/>
            </w:r>
          </w:hyperlink>
        </w:p>
        <w:p w:rsidR="42BE0CA2" w:rsidP="42BE0CA2" w:rsidRDefault="42BE0CA2" w14:paraId="424D9319" w14:textId="099E40FF">
          <w:pPr>
            <w:pStyle w:val="TOC3"/>
            <w:tabs>
              <w:tab w:val="right" w:leader="dot" w:pos="9015"/>
            </w:tabs>
            <w:bidi w:val="0"/>
            <w:rPr>
              <w:rStyle w:val="Hyperlink"/>
            </w:rPr>
          </w:pPr>
          <w:hyperlink w:anchor="_Toc477438932">
            <w:r w:rsidRPr="42BE0CA2" w:rsidR="42BE0CA2">
              <w:rPr>
                <w:rStyle w:val="Hyperlink"/>
              </w:rPr>
              <w:t>2. WAN Design</w:t>
            </w:r>
            <w:r>
              <w:tab/>
            </w:r>
            <w:r>
              <w:fldChar w:fldCharType="begin"/>
            </w:r>
            <w:r>
              <w:instrText xml:space="preserve">PAGEREF _Toc477438932 \h</w:instrText>
            </w:r>
            <w:r>
              <w:fldChar w:fldCharType="separate"/>
            </w:r>
            <w:r w:rsidRPr="42BE0CA2" w:rsidR="42BE0CA2">
              <w:rPr>
                <w:rStyle w:val="Hyperlink"/>
              </w:rPr>
              <w:t>5</w:t>
            </w:r>
            <w:r>
              <w:fldChar w:fldCharType="end"/>
            </w:r>
          </w:hyperlink>
        </w:p>
        <w:p w:rsidR="42BE0CA2" w:rsidP="42BE0CA2" w:rsidRDefault="42BE0CA2" w14:paraId="649C316C" w14:textId="4FCD6DBF">
          <w:pPr>
            <w:pStyle w:val="TOC3"/>
            <w:tabs>
              <w:tab w:val="right" w:leader="dot" w:pos="9015"/>
            </w:tabs>
            <w:bidi w:val="0"/>
            <w:rPr>
              <w:rStyle w:val="Hyperlink"/>
            </w:rPr>
          </w:pPr>
          <w:hyperlink w:anchor="_Toc1188806845">
            <w:r w:rsidRPr="42BE0CA2" w:rsidR="42BE0CA2">
              <w:rPr>
                <w:rStyle w:val="Hyperlink"/>
              </w:rPr>
              <w:t>2. LAN Design</w:t>
            </w:r>
            <w:r>
              <w:tab/>
            </w:r>
            <w:r>
              <w:fldChar w:fldCharType="begin"/>
            </w:r>
            <w:r>
              <w:instrText xml:space="preserve">PAGEREF _Toc1188806845 \h</w:instrText>
            </w:r>
            <w:r>
              <w:fldChar w:fldCharType="separate"/>
            </w:r>
            <w:r w:rsidRPr="42BE0CA2" w:rsidR="42BE0CA2">
              <w:rPr>
                <w:rStyle w:val="Hyperlink"/>
              </w:rPr>
              <w:t>7</w:t>
            </w:r>
            <w:r>
              <w:fldChar w:fldCharType="end"/>
            </w:r>
          </w:hyperlink>
        </w:p>
        <w:p w:rsidR="42BE0CA2" w:rsidP="42BE0CA2" w:rsidRDefault="42BE0CA2" w14:paraId="723787F2" w14:textId="2EA241FF">
          <w:pPr>
            <w:pStyle w:val="TOC3"/>
            <w:tabs>
              <w:tab w:val="right" w:leader="dot" w:pos="9015"/>
            </w:tabs>
            <w:bidi w:val="0"/>
            <w:rPr>
              <w:rStyle w:val="Hyperlink"/>
            </w:rPr>
          </w:pPr>
          <w:hyperlink w:anchor="_Toc587119943">
            <w:r w:rsidRPr="42BE0CA2" w:rsidR="42BE0CA2">
              <w:rPr>
                <w:rStyle w:val="Hyperlink"/>
              </w:rPr>
              <w:t>3. Site-to-Site VPN Configuration</w:t>
            </w:r>
            <w:r>
              <w:tab/>
            </w:r>
            <w:r>
              <w:fldChar w:fldCharType="begin"/>
            </w:r>
            <w:r>
              <w:instrText xml:space="preserve">PAGEREF _Toc587119943 \h</w:instrText>
            </w:r>
            <w:r>
              <w:fldChar w:fldCharType="separate"/>
            </w:r>
            <w:r w:rsidRPr="42BE0CA2" w:rsidR="42BE0CA2">
              <w:rPr>
                <w:rStyle w:val="Hyperlink"/>
              </w:rPr>
              <w:t>8</w:t>
            </w:r>
            <w:r>
              <w:fldChar w:fldCharType="end"/>
            </w:r>
          </w:hyperlink>
        </w:p>
        <w:p w:rsidR="60131A2D" w:rsidP="42BE0CA2" w:rsidRDefault="60131A2D" w14:paraId="3E1E4814" w14:textId="3F63C327">
          <w:pPr>
            <w:pStyle w:val="TOC3"/>
            <w:tabs>
              <w:tab w:val="right" w:leader="dot" w:pos="9015"/>
            </w:tabs>
            <w:bidi w:val="0"/>
            <w:rPr>
              <w:rStyle w:val="Hyperlink"/>
            </w:rPr>
          </w:pPr>
          <w:hyperlink w:anchor="_Toc1021537837">
            <w:r>
              <w:tab/>
            </w:r>
            <w:r>
              <w:fldChar w:fldCharType="begin"/>
            </w:r>
            <w:r>
              <w:instrText xml:space="preserve">PAGEREF _Toc1021537837 \h</w:instrText>
            </w:r>
            <w:r>
              <w:fldChar w:fldCharType="separate"/>
            </w:r>
            <w:r w:rsidRPr="42BE0CA2" w:rsidR="42BE0CA2">
              <w:rPr>
                <w:rStyle w:val="Hyperlink"/>
              </w:rPr>
              <w:t>9</w:t>
            </w:r>
            <w:r>
              <w:fldChar w:fldCharType="end"/>
            </w:r>
          </w:hyperlink>
        </w:p>
        <w:p w:rsidR="42BE0CA2" w:rsidP="42BE0CA2" w:rsidRDefault="42BE0CA2" w14:paraId="19CB016E" w14:textId="247C9108">
          <w:pPr>
            <w:pStyle w:val="TOC3"/>
            <w:tabs>
              <w:tab w:val="right" w:leader="dot" w:pos="9015"/>
            </w:tabs>
            <w:bidi w:val="0"/>
            <w:rPr>
              <w:rStyle w:val="Hyperlink"/>
            </w:rPr>
          </w:pPr>
          <w:hyperlink w:anchor="_Toc1981651627">
            <w:r w:rsidRPr="42BE0CA2" w:rsidR="42BE0CA2">
              <w:rPr>
                <w:rStyle w:val="Hyperlink"/>
              </w:rPr>
              <w:t>4. Splunk</w:t>
            </w:r>
            <w:r>
              <w:tab/>
            </w:r>
            <w:r>
              <w:fldChar w:fldCharType="begin"/>
            </w:r>
            <w:r>
              <w:instrText xml:space="preserve">PAGEREF _Toc1981651627 \h</w:instrText>
            </w:r>
            <w:r>
              <w:fldChar w:fldCharType="separate"/>
            </w:r>
            <w:r w:rsidRPr="42BE0CA2" w:rsidR="42BE0CA2">
              <w:rPr>
                <w:rStyle w:val="Hyperlink"/>
              </w:rPr>
              <w:t>9</w:t>
            </w:r>
            <w:r>
              <w:fldChar w:fldCharType="end"/>
            </w:r>
          </w:hyperlink>
        </w:p>
        <w:p w:rsidR="42BE0CA2" w:rsidP="42BE0CA2" w:rsidRDefault="42BE0CA2" w14:paraId="4F1ABB77" w14:textId="07D03457">
          <w:pPr>
            <w:pStyle w:val="TOC3"/>
            <w:tabs>
              <w:tab w:val="right" w:leader="dot" w:pos="9015"/>
            </w:tabs>
            <w:bidi w:val="0"/>
            <w:rPr>
              <w:rStyle w:val="Hyperlink"/>
            </w:rPr>
          </w:pPr>
          <w:hyperlink w:anchor="_Toc405223791">
            <w:r w:rsidRPr="42BE0CA2" w:rsidR="42BE0CA2">
              <w:rPr>
                <w:rStyle w:val="Hyperlink"/>
              </w:rPr>
              <w:t>1. Active Directory &amp; GPO Configuration</w:t>
            </w:r>
            <w:r>
              <w:tab/>
            </w:r>
            <w:r>
              <w:fldChar w:fldCharType="begin"/>
            </w:r>
            <w:r>
              <w:instrText xml:space="preserve">PAGEREF _Toc405223791 \h</w:instrText>
            </w:r>
            <w:r>
              <w:fldChar w:fldCharType="separate"/>
            </w:r>
            <w:r w:rsidRPr="42BE0CA2" w:rsidR="42BE0CA2">
              <w:rPr>
                <w:rStyle w:val="Hyperlink"/>
              </w:rPr>
              <w:t>13</w:t>
            </w:r>
            <w:r>
              <w:fldChar w:fldCharType="end"/>
            </w:r>
          </w:hyperlink>
        </w:p>
        <w:p w:rsidR="42BE0CA2" w:rsidP="42BE0CA2" w:rsidRDefault="42BE0CA2" w14:paraId="64725204" w14:textId="7E099AA1">
          <w:pPr>
            <w:pStyle w:val="TOC2"/>
            <w:tabs>
              <w:tab w:val="right" w:leader="dot" w:pos="9015"/>
            </w:tabs>
            <w:bidi w:val="0"/>
            <w:rPr>
              <w:rStyle w:val="Hyperlink"/>
            </w:rPr>
          </w:pPr>
          <w:hyperlink w:anchor="_Toc305713162">
            <w:r w:rsidRPr="42BE0CA2" w:rsidR="42BE0CA2">
              <w:rPr>
                <w:rStyle w:val="Hyperlink"/>
              </w:rPr>
              <w:t>AWS Cloud Infrastructure Deployment Report</w:t>
            </w:r>
            <w:r>
              <w:tab/>
            </w:r>
            <w:r>
              <w:fldChar w:fldCharType="begin"/>
            </w:r>
            <w:r>
              <w:instrText xml:space="preserve">PAGEREF _Toc305713162 \h</w:instrText>
            </w:r>
            <w:r>
              <w:fldChar w:fldCharType="separate"/>
            </w:r>
            <w:r w:rsidRPr="42BE0CA2" w:rsidR="42BE0CA2">
              <w:rPr>
                <w:rStyle w:val="Hyperlink"/>
              </w:rPr>
              <w:t>30</w:t>
            </w:r>
            <w:r>
              <w:fldChar w:fldCharType="end"/>
            </w:r>
          </w:hyperlink>
        </w:p>
        <w:p w:rsidR="42BE0CA2" w:rsidP="42BE0CA2" w:rsidRDefault="42BE0CA2" w14:paraId="20A08EB8" w14:textId="7154A53A">
          <w:pPr>
            <w:pStyle w:val="TOC3"/>
            <w:tabs>
              <w:tab w:val="right" w:leader="dot" w:pos="9015"/>
            </w:tabs>
            <w:bidi w:val="0"/>
            <w:rPr>
              <w:rStyle w:val="Hyperlink"/>
            </w:rPr>
          </w:pPr>
          <w:hyperlink w:anchor="_Toc1434821087">
            <w:r w:rsidRPr="42BE0CA2" w:rsidR="42BE0CA2">
              <w:rPr>
                <w:rStyle w:val="Hyperlink"/>
              </w:rPr>
              <w:t>Introduction</w:t>
            </w:r>
            <w:r>
              <w:tab/>
            </w:r>
            <w:r>
              <w:fldChar w:fldCharType="begin"/>
            </w:r>
            <w:r>
              <w:instrText xml:space="preserve">PAGEREF _Toc1434821087 \h</w:instrText>
            </w:r>
            <w:r>
              <w:fldChar w:fldCharType="separate"/>
            </w:r>
            <w:r w:rsidRPr="42BE0CA2" w:rsidR="42BE0CA2">
              <w:rPr>
                <w:rStyle w:val="Hyperlink"/>
              </w:rPr>
              <w:t>31</w:t>
            </w:r>
            <w:r>
              <w:fldChar w:fldCharType="end"/>
            </w:r>
          </w:hyperlink>
        </w:p>
        <w:p w:rsidR="42BE0CA2" w:rsidP="42BE0CA2" w:rsidRDefault="42BE0CA2" w14:paraId="0B0A5F87" w14:textId="0653900E">
          <w:pPr>
            <w:pStyle w:val="TOC3"/>
            <w:tabs>
              <w:tab w:val="right" w:leader="dot" w:pos="9015"/>
            </w:tabs>
            <w:bidi w:val="0"/>
            <w:rPr>
              <w:rStyle w:val="Hyperlink"/>
            </w:rPr>
          </w:pPr>
          <w:hyperlink w:anchor="_Toc1263944112">
            <w:r w:rsidRPr="42BE0CA2" w:rsidR="42BE0CA2">
              <w:rPr>
                <w:rStyle w:val="Hyperlink"/>
              </w:rPr>
              <w:t>1. VPC and Subnet Design</w:t>
            </w:r>
            <w:r>
              <w:tab/>
            </w:r>
            <w:r>
              <w:fldChar w:fldCharType="begin"/>
            </w:r>
            <w:r>
              <w:instrText xml:space="preserve">PAGEREF _Toc1263944112 \h</w:instrText>
            </w:r>
            <w:r>
              <w:fldChar w:fldCharType="separate"/>
            </w:r>
            <w:r w:rsidRPr="42BE0CA2" w:rsidR="42BE0CA2">
              <w:rPr>
                <w:rStyle w:val="Hyperlink"/>
              </w:rPr>
              <w:t>31</w:t>
            </w:r>
            <w:r>
              <w:fldChar w:fldCharType="end"/>
            </w:r>
          </w:hyperlink>
        </w:p>
        <w:p w:rsidR="42BE0CA2" w:rsidP="42BE0CA2" w:rsidRDefault="42BE0CA2" w14:paraId="07817981" w14:textId="7FBAD123">
          <w:pPr>
            <w:pStyle w:val="TOC3"/>
            <w:tabs>
              <w:tab w:val="right" w:leader="dot" w:pos="9015"/>
            </w:tabs>
            <w:bidi w:val="0"/>
            <w:rPr>
              <w:rStyle w:val="Hyperlink"/>
            </w:rPr>
          </w:pPr>
          <w:hyperlink w:anchor="_Toc1886441099">
            <w:r w:rsidRPr="42BE0CA2" w:rsidR="42BE0CA2">
              <w:rPr>
                <w:rStyle w:val="Hyperlink"/>
              </w:rPr>
              <w:t>2. Security Groups configuration</w:t>
            </w:r>
            <w:r>
              <w:tab/>
            </w:r>
            <w:r>
              <w:fldChar w:fldCharType="begin"/>
            </w:r>
            <w:r>
              <w:instrText xml:space="preserve">PAGEREF _Toc1886441099 \h</w:instrText>
            </w:r>
            <w:r>
              <w:fldChar w:fldCharType="separate"/>
            </w:r>
            <w:r w:rsidRPr="42BE0CA2" w:rsidR="42BE0CA2">
              <w:rPr>
                <w:rStyle w:val="Hyperlink"/>
              </w:rPr>
              <w:t>31</w:t>
            </w:r>
            <w:r>
              <w:fldChar w:fldCharType="end"/>
            </w:r>
          </w:hyperlink>
        </w:p>
        <w:p w:rsidR="42BE0CA2" w:rsidP="42BE0CA2" w:rsidRDefault="42BE0CA2" w14:paraId="4A127596" w14:textId="3F2CB537">
          <w:pPr>
            <w:pStyle w:val="TOC3"/>
            <w:tabs>
              <w:tab w:val="right" w:leader="dot" w:pos="9015"/>
            </w:tabs>
            <w:bidi w:val="0"/>
            <w:rPr>
              <w:rStyle w:val="Hyperlink"/>
            </w:rPr>
          </w:pPr>
          <w:hyperlink w:anchor="_Toc1669783576">
            <w:r w:rsidRPr="42BE0CA2" w:rsidR="42BE0CA2">
              <w:rPr>
                <w:rStyle w:val="Hyperlink"/>
              </w:rPr>
              <w:t>3. EC2 Web Server and Autoscaling</w:t>
            </w:r>
            <w:r>
              <w:tab/>
            </w:r>
            <w:r>
              <w:fldChar w:fldCharType="begin"/>
            </w:r>
            <w:r>
              <w:instrText xml:space="preserve">PAGEREF _Toc1669783576 \h</w:instrText>
            </w:r>
            <w:r>
              <w:fldChar w:fldCharType="separate"/>
            </w:r>
            <w:r w:rsidRPr="42BE0CA2" w:rsidR="42BE0CA2">
              <w:rPr>
                <w:rStyle w:val="Hyperlink"/>
              </w:rPr>
              <w:t>31</w:t>
            </w:r>
            <w:r>
              <w:fldChar w:fldCharType="end"/>
            </w:r>
          </w:hyperlink>
        </w:p>
        <w:p w:rsidR="42BE0CA2" w:rsidP="42BE0CA2" w:rsidRDefault="42BE0CA2" w14:paraId="5C8AA2AA" w14:textId="499B02EA">
          <w:pPr>
            <w:pStyle w:val="TOC3"/>
            <w:tabs>
              <w:tab w:val="right" w:leader="dot" w:pos="9015"/>
            </w:tabs>
            <w:bidi w:val="0"/>
            <w:rPr>
              <w:rStyle w:val="Hyperlink"/>
            </w:rPr>
          </w:pPr>
          <w:hyperlink w:anchor="_Toc1792050575">
            <w:r w:rsidRPr="42BE0CA2" w:rsidR="42BE0CA2">
              <w:rPr>
                <w:rStyle w:val="Hyperlink"/>
              </w:rPr>
              <w:t>4. Application Load Balancing</w:t>
            </w:r>
            <w:r>
              <w:tab/>
            </w:r>
            <w:r>
              <w:fldChar w:fldCharType="begin"/>
            </w:r>
            <w:r>
              <w:instrText xml:space="preserve">PAGEREF _Toc1792050575 \h</w:instrText>
            </w:r>
            <w:r>
              <w:fldChar w:fldCharType="separate"/>
            </w:r>
            <w:r w:rsidRPr="42BE0CA2" w:rsidR="42BE0CA2">
              <w:rPr>
                <w:rStyle w:val="Hyperlink"/>
              </w:rPr>
              <w:t>31</w:t>
            </w:r>
            <w:r>
              <w:fldChar w:fldCharType="end"/>
            </w:r>
          </w:hyperlink>
        </w:p>
        <w:p w:rsidR="42BE0CA2" w:rsidP="42BE0CA2" w:rsidRDefault="42BE0CA2" w14:paraId="6B76A530" w14:textId="3E003A52">
          <w:pPr>
            <w:pStyle w:val="TOC3"/>
            <w:tabs>
              <w:tab w:val="right" w:leader="dot" w:pos="9015"/>
            </w:tabs>
            <w:bidi w:val="0"/>
            <w:rPr>
              <w:rStyle w:val="Hyperlink"/>
            </w:rPr>
          </w:pPr>
          <w:hyperlink w:anchor="_Toc739491188">
            <w:r w:rsidRPr="42BE0CA2" w:rsidR="42BE0CA2">
              <w:rPr>
                <w:rStyle w:val="Hyperlink"/>
              </w:rPr>
              <w:t>5. VPN Configuration (Hybrid Networking)</w:t>
            </w:r>
            <w:r>
              <w:tab/>
            </w:r>
            <w:r>
              <w:fldChar w:fldCharType="begin"/>
            </w:r>
            <w:r>
              <w:instrText xml:space="preserve">PAGEREF _Toc739491188 \h</w:instrText>
            </w:r>
            <w:r>
              <w:fldChar w:fldCharType="separate"/>
            </w:r>
            <w:r w:rsidRPr="42BE0CA2" w:rsidR="42BE0CA2">
              <w:rPr>
                <w:rStyle w:val="Hyperlink"/>
              </w:rPr>
              <w:t>32</w:t>
            </w:r>
            <w:r>
              <w:fldChar w:fldCharType="end"/>
            </w:r>
          </w:hyperlink>
        </w:p>
        <w:p w:rsidR="42BE0CA2" w:rsidP="42BE0CA2" w:rsidRDefault="42BE0CA2" w14:paraId="5BD00082" w14:textId="074D6885">
          <w:pPr>
            <w:pStyle w:val="TOC3"/>
            <w:tabs>
              <w:tab w:val="right" w:leader="dot" w:pos="9015"/>
            </w:tabs>
            <w:bidi w:val="0"/>
            <w:rPr>
              <w:rStyle w:val="Hyperlink"/>
            </w:rPr>
          </w:pPr>
          <w:hyperlink w:anchor="_Toc847004517">
            <w:r w:rsidRPr="42BE0CA2" w:rsidR="42BE0CA2">
              <w:rPr>
                <w:rStyle w:val="Hyperlink"/>
              </w:rPr>
              <w:t>6. Routing and Connectivity</w:t>
            </w:r>
            <w:r>
              <w:tab/>
            </w:r>
            <w:r>
              <w:fldChar w:fldCharType="begin"/>
            </w:r>
            <w:r>
              <w:instrText xml:space="preserve">PAGEREF _Toc847004517 \h</w:instrText>
            </w:r>
            <w:r>
              <w:fldChar w:fldCharType="separate"/>
            </w:r>
            <w:r w:rsidRPr="42BE0CA2" w:rsidR="42BE0CA2">
              <w:rPr>
                <w:rStyle w:val="Hyperlink"/>
              </w:rPr>
              <w:t>32</w:t>
            </w:r>
            <w:r>
              <w:fldChar w:fldCharType="end"/>
            </w:r>
          </w:hyperlink>
        </w:p>
        <w:p w:rsidR="42BE0CA2" w:rsidP="42BE0CA2" w:rsidRDefault="42BE0CA2" w14:paraId="28E36DB9" w14:textId="532B1EA1">
          <w:pPr>
            <w:pStyle w:val="TOC3"/>
            <w:tabs>
              <w:tab w:val="right" w:leader="dot" w:pos="9015"/>
            </w:tabs>
            <w:bidi w:val="0"/>
            <w:rPr>
              <w:rStyle w:val="Hyperlink"/>
            </w:rPr>
          </w:pPr>
          <w:hyperlink w:anchor="_Toc87286676">
            <w:r w:rsidRPr="42BE0CA2" w:rsidR="42BE0CA2">
              <w:rPr>
                <w:rStyle w:val="Hyperlink"/>
              </w:rPr>
              <w:t>7. Additional Configuration Highlights</w:t>
            </w:r>
            <w:r>
              <w:tab/>
            </w:r>
            <w:r>
              <w:fldChar w:fldCharType="begin"/>
            </w:r>
            <w:r>
              <w:instrText xml:space="preserve">PAGEREF _Toc87286676 \h</w:instrText>
            </w:r>
            <w:r>
              <w:fldChar w:fldCharType="separate"/>
            </w:r>
            <w:r w:rsidRPr="42BE0CA2" w:rsidR="42BE0CA2">
              <w:rPr>
                <w:rStyle w:val="Hyperlink"/>
              </w:rPr>
              <w:t>33</w:t>
            </w:r>
            <w:r>
              <w:fldChar w:fldCharType="end"/>
            </w:r>
          </w:hyperlink>
        </w:p>
        <w:p w:rsidR="42BE0CA2" w:rsidP="42BE0CA2" w:rsidRDefault="42BE0CA2" w14:paraId="04DC3EB7" w14:textId="7E5955D5">
          <w:pPr>
            <w:pStyle w:val="TOC3"/>
            <w:tabs>
              <w:tab w:val="right" w:leader="dot" w:pos="9015"/>
            </w:tabs>
            <w:bidi w:val="0"/>
            <w:rPr>
              <w:rStyle w:val="Hyperlink"/>
            </w:rPr>
          </w:pPr>
          <w:hyperlink w:anchor="_Toc445718336">
            <w:r w:rsidRPr="42BE0CA2" w:rsidR="42BE0CA2">
              <w:rPr>
                <w:rStyle w:val="Hyperlink"/>
              </w:rPr>
              <w:t>Conclusion</w:t>
            </w:r>
            <w:r>
              <w:tab/>
            </w:r>
            <w:r>
              <w:fldChar w:fldCharType="begin"/>
            </w:r>
            <w:r>
              <w:instrText xml:space="preserve">PAGEREF _Toc445718336 \h</w:instrText>
            </w:r>
            <w:r>
              <w:fldChar w:fldCharType="separate"/>
            </w:r>
            <w:r w:rsidRPr="42BE0CA2" w:rsidR="42BE0CA2">
              <w:rPr>
                <w:rStyle w:val="Hyperlink"/>
              </w:rPr>
              <w:t>33</w:t>
            </w:r>
            <w:r>
              <w:fldChar w:fldCharType="end"/>
            </w:r>
          </w:hyperlink>
          <w:r>
            <w:fldChar w:fldCharType="end"/>
          </w:r>
        </w:p>
      </w:sdtContent>
    </w:sdt>
    <w:p w:rsidR="42BE0CA2" w:rsidP="42BE0CA2" w:rsidRDefault="42BE0CA2" w14:paraId="02FB9164" w14:textId="318B58E0">
      <w:pPr>
        <w:pStyle w:val="Normal"/>
        <w:rPr>
          <w:rFonts w:ascii="Calibri" w:hAnsi="Calibri" w:eastAsia="Calibri" w:cs="Calibri" w:asciiTheme="majorAscii" w:hAnsiTheme="majorAscii" w:eastAsiaTheme="majorAscii" w:cstheme="majorAscii"/>
          <w:noProof w:val="0"/>
          <w:sz w:val="24"/>
          <w:szCs w:val="24"/>
          <w:lang w:val="en"/>
        </w:rPr>
      </w:pPr>
    </w:p>
    <w:p w:rsidR="42BE0CA2" w:rsidP="42BE0CA2" w:rsidRDefault="42BE0CA2" w14:paraId="0860ADF6" w14:textId="71BCB0E9">
      <w:pPr>
        <w:pStyle w:val="Normal"/>
        <w:rPr>
          <w:rFonts w:ascii="Calibri" w:hAnsi="Calibri" w:eastAsia="Calibri" w:cs="Calibri" w:asciiTheme="majorAscii" w:hAnsiTheme="majorAscii" w:eastAsiaTheme="majorAscii" w:cstheme="majorAscii"/>
          <w:sz w:val="24"/>
          <w:szCs w:val="24"/>
          <w:highlight w:val="white"/>
          <w:lang w:val="en-US"/>
        </w:rPr>
      </w:pPr>
    </w:p>
    <w:p w:rsidR="42BE0CA2" w:rsidP="42BE0CA2" w:rsidRDefault="42BE0CA2" w14:paraId="1FC9BDBB" w14:textId="58BA2759">
      <w:pPr>
        <w:pStyle w:val="Normal"/>
        <w:rPr>
          <w:rFonts w:ascii="Calibri" w:hAnsi="Calibri" w:eastAsia="Calibri" w:cs="Calibri" w:asciiTheme="majorAscii" w:hAnsiTheme="majorAscii" w:eastAsiaTheme="majorAscii" w:cstheme="majorAscii"/>
          <w:sz w:val="24"/>
          <w:szCs w:val="24"/>
          <w:highlight w:val="white"/>
        </w:rPr>
      </w:pPr>
    </w:p>
    <w:p w:rsidR="42BE0CA2" w:rsidP="42BE0CA2" w:rsidRDefault="42BE0CA2" w14:paraId="1B20DAAA" w14:textId="4F8C2B29">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2722CF8F" w14:textId="23E94B34">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7E06657B" w14:textId="3B5A9FFE">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512A514E" w14:textId="557886FF">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6504D08B" w14:textId="46002654">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3D66C488" w14:textId="47178ED4">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261C7C12" w14:textId="45A9A54D">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60BAAAC4" w14:textId="19091885">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2D5F846C" w14:textId="7259C88C">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6AA63A08" w14:textId="6F704124">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42BE0CA2" w:rsidP="42BE0CA2" w:rsidRDefault="42BE0CA2" w14:paraId="195590CC" w14:textId="22A53B5C">
      <w:pPr>
        <w:shd w:val="clear" w:color="auto" w:fill="FFFFFF" w:themeFill="background1"/>
        <w:spacing w:after="160"/>
        <w:rPr>
          <w:rFonts w:ascii="Calibri" w:hAnsi="Calibri" w:eastAsia="Calibri" w:cs="Calibri" w:asciiTheme="majorAscii" w:hAnsiTheme="majorAscii" w:eastAsiaTheme="majorAscii" w:cstheme="majorAscii"/>
          <w:b w:val="1"/>
          <w:bCs w:val="1"/>
          <w:sz w:val="24"/>
          <w:szCs w:val="24"/>
          <w:u w:val="single"/>
          <w:lang w:val="en-US"/>
        </w:rPr>
      </w:pPr>
    </w:p>
    <w:p w:rsidR="388BBE5E" w:rsidP="42BE0CA2" w:rsidRDefault="388BBE5E" w14:paraId="354BEF45" w14:textId="28577E14">
      <w:pPr>
        <w:pStyle w:val="Heading1"/>
        <w:bidi w:val="0"/>
        <w:rPr>
          <w:rFonts w:ascii="Calibri" w:hAnsi="Calibri" w:eastAsia="Calibri" w:cs="Calibri" w:asciiTheme="majorAscii" w:hAnsiTheme="majorAscii" w:eastAsiaTheme="majorAscii" w:cstheme="majorAscii"/>
          <w:b w:val="0"/>
          <w:bCs w:val="0"/>
          <w:color w:val="17365D" w:themeColor="text2" w:themeTint="FF" w:themeShade="BF"/>
          <w:sz w:val="24"/>
          <w:szCs w:val="24"/>
          <w:u w:val="single"/>
          <w:lang w:val="en-US"/>
        </w:rPr>
      </w:pPr>
      <w:bookmarkStart w:name="_Toc1255684884" w:id="1022245108"/>
      <w:r w:rsidRPr="42BE0CA2" w:rsidR="388BBE5E">
        <w:rPr>
          <w:color w:val="17365D" w:themeColor="text2" w:themeTint="FF" w:themeShade="BF"/>
          <w:lang w:val="en-US"/>
        </w:rPr>
        <w:t>Project Introduction</w:t>
      </w:r>
      <w:bookmarkEnd w:id="1022245108"/>
    </w:p>
    <w:p xmlns:wp14="http://schemas.microsoft.com/office/word/2010/wordml" w:rsidR="00153B0F" w:rsidP="42BE0CA2" w:rsidRDefault="00153B0F" w14:paraId="66204FF1" wp14:textId="77777777">
      <w:pPr>
        <w:shd w:val="clear" w:color="auto" w:fill="FFFFFF" w:themeFill="background1"/>
        <w:spacing w:after="160"/>
        <w:jc w:val="center"/>
        <w:rPr>
          <w:rFonts w:ascii="Calibri" w:hAnsi="Calibri" w:eastAsia="Calibri" w:cs="Calibri" w:asciiTheme="majorAscii" w:hAnsiTheme="majorAscii" w:eastAsiaTheme="majorAscii" w:cstheme="majorAscii"/>
          <w:sz w:val="24"/>
          <w:szCs w:val="24"/>
          <w:u w:val="single"/>
        </w:rPr>
      </w:pPr>
    </w:p>
    <w:p xmlns:wp14="http://schemas.microsoft.com/office/word/2010/wordml" w:rsidR="00153B0F" w:rsidP="42BE0CA2" w:rsidRDefault="00FE4AD6" w14:paraId="249FC8F0" wp14:textId="77777777">
      <w:pPr>
        <w:shd w:val="clear" w:color="auto" w:fill="FFFFFF" w:themeFill="background1"/>
        <w:spacing w:after="240" w:line="360" w:lineRule="auto"/>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With rapid global interconnectivity, the demand for secure and </w:t>
      </w:r>
      <w:r w:rsidRPr="42BE0CA2" w:rsidR="54CE2E0C">
        <w:rPr>
          <w:rFonts w:ascii="Calibri" w:hAnsi="Calibri" w:eastAsia="Calibri" w:cs="Calibri" w:asciiTheme="majorAscii" w:hAnsiTheme="majorAscii" w:eastAsiaTheme="majorAscii" w:cstheme="majorAscii"/>
          <w:sz w:val="24"/>
          <w:szCs w:val="24"/>
          <w:lang w:val="en-US"/>
        </w:rPr>
        <w:t>highly available</w:t>
      </w:r>
      <w:r w:rsidRPr="42BE0CA2" w:rsidR="54CE2E0C">
        <w:rPr>
          <w:rFonts w:ascii="Calibri" w:hAnsi="Calibri" w:eastAsia="Calibri" w:cs="Calibri" w:asciiTheme="majorAscii" w:hAnsiTheme="majorAscii" w:eastAsiaTheme="majorAscii" w:cstheme="majorAscii"/>
          <w:sz w:val="24"/>
          <w:szCs w:val="24"/>
          <w:lang w:val="en-US"/>
        </w:rPr>
        <w:t xml:space="preserve"> as well as scalable enterprise networks is greater than ever. The Technical Training Institute of BC (TTI) is a market leader in education, </w:t>
      </w:r>
      <w:r w:rsidRPr="42BE0CA2" w:rsidR="54CE2E0C">
        <w:rPr>
          <w:rFonts w:ascii="Calibri" w:hAnsi="Calibri" w:eastAsia="Calibri" w:cs="Calibri" w:asciiTheme="majorAscii" w:hAnsiTheme="majorAscii" w:eastAsiaTheme="majorAscii" w:cstheme="majorAscii"/>
          <w:sz w:val="24"/>
          <w:szCs w:val="24"/>
          <w:lang w:val="en-US"/>
        </w:rPr>
        <w:t>operating</w:t>
      </w:r>
      <w:r w:rsidRPr="42BE0CA2" w:rsidR="54CE2E0C">
        <w:rPr>
          <w:rFonts w:ascii="Calibri" w:hAnsi="Calibri" w:eastAsia="Calibri" w:cs="Calibri" w:asciiTheme="majorAscii" w:hAnsiTheme="majorAscii" w:eastAsiaTheme="majorAscii" w:cstheme="majorAscii"/>
          <w:sz w:val="24"/>
          <w:szCs w:val="24"/>
          <w:lang w:val="en-US"/>
        </w:rPr>
        <w:t xml:space="preserve"> several campuses in Burnaby, Downtown Vancouver, and Richmond. </w:t>
      </w:r>
      <w:r w:rsidRPr="42BE0CA2" w:rsidR="54CE2E0C">
        <w:rPr>
          <w:rFonts w:ascii="Calibri" w:hAnsi="Calibri" w:eastAsia="Calibri" w:cs="Calibri" w:asciiTheme="majorAscii" w:hAnsiTheme="majorAscii" w:eastAsiaTheme="majorAscii" w:cstheme="majorAscii"/>
          <w:sz w:val="24"/>
          <w:szCs w:val="24"/>
          <w:lang w:val="en-US"/>
        </w:rPr>
        <w:t>It has come to our attention that TTI fundamentally needs to update its IT infrastructure in order to serve modern operational and instructional requirements.</w:t>
      </w:r>
      <w:r w:rsidRPr="42BE0CA2" w:rsidR="54CE2E0C">
        <w:rPr>
          <w:rFonts w:ascii="Calibri" w:hAnsi="Calibri" w:eastAsia="Calibri" w:cs="Calibri" w:asciiTheme="majorAscii" w:hAnsiTheme="majorAscii" w:eastAsiaTheme="majorAscii" w:cstheme="majorAscii"/>
          <w:sz w:val="24"/>
          <w:szCs w:val="24"/>
          <w:lang w:val="en-US"/>
        </w:rPr>
        <w:t xml:space="preserve"> In response to these concerns, our team of IT consultants cr</w:t>
      </w:r>
      <w:r w:rsidRPr="42BE0CA2" w:rsidR="54CE2E0C">
        <w:rPr>
          <w:rFonts w:ascii="Calibri" w:hAnsi="Calibri" w:eastAsia="Calibri" w:cs="Calibri" w:asciiTheme="majorAscii" w:hAnsiTheme="majorAscii" w:eastAsiaTheme="majorAscii" w:cstheme="majorAscii"/>
          <w:sz w:val="24"/>
          <w:szCs w:val="24"/>
          <w:lang w:val="en-US"/>
        </w:rPr>
        <w:t xml:space="preserve">afted a detailed enterprise network design that </w:t>
      </w:r>
      <w:r w:rsidRPr="42BE0CA2" w:rsidR="54CE2E0C">
        <w:rPr>
          <w:rFonts w:ascii="Calibri" w:hAnsi="Calibri" w:eastAsia="Calibri" w:cs="Calibri" w:asciiTheme="majorAscii" w:hAnsiTheme="majorAscii" w:eastAsiaTheme="majorAscii" w:cstheme="majorAscii"/>
          <w:sz w:val="24"/>
          <w:szCs w:val="24"/>
          <w:lang w:val="en-US"/>
        </w:rPr>
        <w:t>seeks</w:t>
      </w:r>
      <w:r w:rsidRPr="42BE0CA2" w:rsidR="54CE2E0C">
        <w:rPr>
          <w:rFonts w:ascii="Calibri" w:hAnsi="Calibri" w:eastAsia="Calibri" w:cs="Calibri" w:asciiTheme="majorAscii" w:hAnsiTheme="majorAscii" w:eastAsiaTheme="majorAscii" w:cstheme="majorAscii"/>
          <w:sz w:val="24"/>
          <w:szCs w:val="24"/>
          <w:lang w:val="en-US"/>
        </w:rPr>
        <w:t xml:space="preserve"> to revitalize TTI's infrastructure into a scalable, robust, and efficient digital environment.</w:t>
      </w:r>
    </w:p>
    <w:p xmlns:wp14="http://schemas.microsoft.com/office/word/2010/wordml" w:rsidR="00153B0F" w:rsidP="42BE0CA2" w:rsidRDefault="00FE4AD6" w14:paraId="2C967835" wp14:textId="77777777">
      <w:pPr>
        <w:shd w:val="clear" w:color="auto" w:fill="FFFFFF" w:themeFill="background1"/>
        <w:spacing w:after="240" w:line="360" w:lineRule="auto"/>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This case study is based on real-world tendering simulating a consulting project where every student group acts as a separate consulting firm to develop a proposed documentation and implementation network solution. Our design features LAN and WAN connectivity across several sites, remote access, data segmentation, distribution of central control, and high availability clusters. Following the industry best practices, we are supported with Cisco networking, Microsoft Active Directory, secure </w:t>
      </w:r>
      <w:r w:rsidRPr="42BE0CA2" w:rsidR="54CE2E0C">
        <w:rPr>
          <w:rFonts w:ascii="Calibri" w:hAnsi="Calibri" w:eastAsia="Calibri" w:cs="Calibri" w:asciiTheme="majorAscii" w:hAnsiTheme="majorAscii" w:eastAsiaTheme="majorAscii" w:cstheme="majorAscii"/>
          <w:sz w:val="24"/>
          <w:szCs w:val="24"/>
          <w:lang w:val="en-US"/>
        </w:rPr>
        <w:t>firewall</w:t>
      </w:r>
      <w:r w:rsidRPr="42BE0CA2" w:rsidR="54CE2E0C">
        <w:rPr>
          <w:rFonts w:ascii="Calibri" w:hAnsi="Calibri" w:eastAsia="Calibri" w:cs="Calibri" w:asciiTheme="majorAscii" w:hAnsiTheme="majorAscii" w:eastAsiaTheme="majorAscii" w:cstheme="majorAscii"/>
          <w:sz w:val="24"/>
          <w:szCs w:val="24"/>
          <w:lang w:val="en-US"/>
        </w:rPr>
        <w:t xml:space="preserve"> applianc</w:t>
      </w:r>
      <w:r w:rsidRPr="42BE0CA2" w:rsidR="54CE2E0C">
        <w:rPr>
          <w:rFonts w:ascii="Calibri" w:hAnsi="Calibri" w:eastAsia="Calibri" w:cs="Calibri" w:asciiTheme="majorAscii" w:hAnsiTheme="majorAscii" w:eastAsiaTheme="majorAscii" w:cstheme="majorAscii"/>
          <w:sz w:val="24"/>
          <w:szCs w:val="24"/>
          <w:lang w:val="en-US"/>
        </w:rPr>
        <w:t>es, and other leading technologies, demonstrating TTI's flexible, practical, and scalable solutions.</w:t>
      </w:r>
    </w:p>
    <w:p xmlns:wp14="http://schemas.microsoft.com/office/word/2010/wordml" w:rsidR="00153B0F" w:rsidP="42BE0CA2" w:rsidRDefault="00FE4AD6" w14:paraId="4C16BC0B" wp14:textId="77777777">
      <w:pPr>
        <w:shd w:val="clear" w:color="auto" w:fill="FFFFFF" w:themeFill="background1"/>
        <w:spacing w:after="240" w:line="360" w:lineRule="auto"/>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Integrating centralized logging through Splunk with Active Directory replication for regionally dispersed sites, implementing high availability for DHCP and DNS, as well as role-based access controls meets functional and security compliance. Our proof-of-concept implementation verifies each technical </w:t>
      </w:r>
      <w:r w:rsidRPr="42BE0CA2" w:rsidR="54CE2E0C">
        <w:rPr>
          <w:rFonts w:ascii="Calibri" w:hAnsi="Calibri" w:eastAsia="Calibri" w:cs="Calibri" w:asciiTheme="majorAscii" w:hAnsiTheme="majorAscii" w:eastAsiaTheme="majorAscii" w:cstheme="majorAscii"/>
          <w:sz w:val="24"/>
          <w:szCs w:val="24"/>
          <w:lang w:val="en-US"/>
        </w:rPr>
        <w:t>component</w:t>
      </w:r>
      <w:r w:rsidRPr="42BE0CA2" w:rsidR="54CE2E0C">
        <w:rPr>
          <w:rFonts w:ascii="Calibri" w:hAnsi="Calibri" w:eastAsia="Calibri" w:cs="Calibri" w:asciiTheme="majorAscii" w:hAnsiTheme="majorAscii" w:eastAsiaTheme="majorAscii" w:cstheme="majorAscii"/>
          <w:sz w:val="24"/>
          <w:szCs w:val="24"/>
          <w:lang w:val="en-US"/>
        </w:rPr>
        <w:t xml:space="preserve"> and checks the feasibility of the proposed solution in the working enterprise environment.</w:t>
      </w:r>
    </w:p>
    <w:p xmlns:wp14="http://schemas.microsoft.com/office/word/2010/wordml" w:rsidR="00153B0F" w:rsidP="42BE0CA2" w:rsidRDefault="00FE4AD6" w14:paraId="448CE4DD" wp14:textId="77777777">
      <w:pPr>
        <w:shd w:val="clear" w:color="auto" w:fill="FFFFFF" w:themeFill="background1"/>
        <w:spacing w:after="240" w:line="360" w:lineRule="auto"/>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This report captures the technical reasoning of the design and implementation processes along with the advantages that our architecture would bring to TTI's future business activities. With this effort, we </w:t>
      </w:r>
      <w:r w:rsidRPr="42BE0CA2" w:rsidR="54CE2E0C">
        <w:rPr>
          <w:rFonts w:ascii="Calibri" w:hAnsi="Calibri" w:eastAsia="Calibri" w:cs="Calibri" w:asciiTheme="majorAscii" w:hAnsiTheme="majorAscii" w:eastAsiaTheme="majorAscii" w:cstheme="majorAscii"/>
          <w:sz w:val="24"/>
          <w:szCs w:val="24"/>
          <w:lang w:val="en-US"/>
        </w:rPr>
        <w:t>demonstrate</w:t>
      </w:r>
      <w:r w:rsidRPr="42BE0CA2" w:rsidR="54CE2E0C">
        <w:rPr>
          <w:rFonts w:ascii="Calibri" w:hAnsi="Calibri" w:eastAsia="Calibri" w:cs="Calibri" w:asciiTheme="majorAscii" w:hAnsiTheme="majorAscii" w:eastAsiaTheme="majorAscii" w:cstheme="majorAscii"/>
          <w:sz w:val="24"/>
          <w:szCs w:val="24"/>
          <w:lang w:val="en-US"/>
        </w:rPr>
        <w:t xml:space="preserve"> applying learned concepts in a collaborative setting designed to simulate real world situations.</w:t>
      </w:r>
    </w:p>
    <w:p xmlns:wp14="http://schemas.microsoft.com/office/word/2010/wordml" w:rsidR="00153B0F" w:rsidP="42BE0CA2" w:rsidRDefault="00FE4AD6" w14:paraId="02F2C34E" wp14:textId="42C8F873">
      <w:pPr>
        <w:pStyle w:val="Normal"/>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680A4E5D"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19219836"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w:rsidR="72849548" w:rsidP="42BE0CA2" w:rsidRDefault="72849548" w14:paraId="240E0923" w14:textId="55A6C793">
      <w:pPr>
        <w:pStyle w:val="Heading1"/>
        <w:bidi w:val="0"/>
        <w:rPr>
          <w:color w:val="17365D" w:themeColor="text2" w:themeTint="FF" w:themeShade="BF"/>
          <w:lang w:val="en-US"/>
        </w:rPr>
      </w:pPr>
      <w:bookmarkStart w:name="_Toc1712338464" w:id="779725545"/>
      <w:r w:rsidRPr="42BE0CA2" w:rsidR="72849548">
        <w:rPr>
          <w:color w:val="17365D" w:themeColor="text2" w:themeTint="FF" w:themeShade="BF"/>
          <w:lang w:val="en-US"/>
        </w:rPr>
        <w:t>Network Topology</w:t>
      </w:r>
      <w:bookmarkEnd w:id="779725545"/>
    </w:p>
    <w:p xmlns:wp14="http://schemas.microsoft.com/office/word/2010/wordml" w:rsidR="00153B0F" w:rsidP="42BE0CA2" w:rsidRDefault="00153B0F" w14:paraId="1231BE67"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FE4AD6" w14:paraId="36FEB5B0" wp14:textId="410A9A5E">
      <w:pPr>
        <w:shd w:val="clear" w:color="auto" w:fill="FFFFFF" w:themeFill="background1"/>
        <w:spacing w:after="160"/>
      </w:pPr>
    </w:p>
    <w:p xmlns:wp14="http://schemas.microsoft.com/office/word/2010/wordml" w:rsidR="00153B0F" w:rsidP="42BE0CA2" w:rsidRDefault="00153B0F" w14:paraId="30D7AA69"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7196D064"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34FF1C98"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6D072C0D"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48A21919"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60148F0D" wp14:textId="40D5027D">
      <w:pPr>
        <w:pStyle w:val="Heading1"/>
        <w:bidi w:val="0"/>
        <w:rPr>
          <w:rFonts w:ascii="Calibri" w:hAnsi="Calibri" w:eastAsia="Calibri" w:cs="Calibri" w:asciiTheme="majorAscii" w:hAnsiTheme="majorAscii" w:eastAsiaTheme="majorAscii" w:cstheme="majorAscii"/>
          <w:b w:val="1"/>
          <w:bCs w:val="1"/>
          <w:noProof w:val="0"/>
          <w:sz w:val="24"/>
          <w:szCs w:val="24"/>
          <w:lang w:val="en"/>
        </w:rPr>
      </w:pPr>
      <w:bookmarkStart w:name="_Toc438761381" w:id="1873127096"/>
      <w:r w:rsidRPr="42BE0CA2" w:rsidR="0B418B68">
        <w:rPr>
          <w:noProof w:val="0"/>
          <w:lang w:val="en"/>
        </w:rPr>
        <w:t>Network Overview</w:t>
      </w:r>
      <w:bookmarkEnd w:id="1873127096"/>
    </w:p>
    <w:p xmlns:wp14="http://schemas.microsoft.com/office/word/2010/wordml" w:rsidR="00153B0F" w:rsidP="42BE0CA2" w:rsidRDefault="00153B0F" w14:paraId="0F30032C" wp14:textId="0197B2F1">
      <w:pPr>
        <w:pStyle w:val="Heading4"/>
        <w:rPr>
          <w:rFonts w:ascii="Calibri" w:hAnsi="Calibri" w:eastAsia="Calibri" w:cs="Calibri" w:asciiTheme="majorAscii" w:hAnsiTheme="majorAscii" w:eastAsiaTheme="majorAscii" w:cstheme="majorAscii"/>
          <w:b w:val="1"/>
          <w:bCs w:val="1"/>
          <w:noProof w:val="0"/>
          <w:sz w:val="24"/>
          <w:szCs w:val="24"/>
          <w:lang w:val="en-US"/>
        </w:rPr>
      </w:pPr>
      <w:bookmarkStart w:name="_Toc587119943" w:id="139932636"/>
      <w:r w:rsidRPr="42BE0CA2" w:rsidR="595654A2">
        <w:rPr>
          <w:noProof w:val="0"/>
          <w:lang w:val="en-US"/>
        </w:rPr>
        <w:t>Site-to-Site VPN Configuration</w:t>
      </w:r>
      <w:bookmarkEnd w:id="139932636"/>
    </w:p>
    <w:p xmlns:wp14="http://schemas.microsoft.com/office/word/2010/wordml" w:rsidR="00153B0F" w:rsidP="42BE0CA2" w:rsidRDefault="00153B0F" w14:paraId="1FCDC2ED" wp14:textId="57B4D4E7">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595654A2">
        <w:rPr>
          <w:rFonts w:ascii="Calibri" w:hAnsi="Calibri" w:eastAsia="Calibri" w:cs="Calibri" w:asciiTheme="majorAscii" w:hAnsiTheme="majorAscii" w:eastAsiaTheme="majorAscii" w:cstheme="majorAscii"/>
          <w:b w:val="1"/>
          <w:bCs w:val="1"/>
          <w:noProof w:val="0"/>
          <w:sz w:val="24"/>
          <w:szCs w:val="24"/>
          <w:lang w:val="en-US"/>
        </w:rPr>
        <w:t>Phase 1 Objective</w:t>
      </w:r>
      <w:r w:rsidRPr="42BE0CA2" w:rsidR="595654A2">
        <w:rPr>
          <w:rFonts w:ascii="Calibri" w:hAnsi="Calibri" w:eastAsia="Calibri" w:cs="Calibri" w:asciiTheme="majorAscii" w:hAnsiTheme="majorAscii" w:eastAsiaTheme="majorAscii" w:cstheme="majorAscii"/>
          <w:noProof w:val="0"/>
          <w:sz w:val="24"/>
          <w:szCs w:val="24"/>
          <w:lang w:val="en-US"/>
        </w:rPr>
        <w:t xml:space="preserve">: </w:t>
      </w:r>
      <w:r w:rsidRPr="42BE0CA2" w:rsidR="595654A2">
        <w:rPr>
          <w:rFonts w:ascii="Calibri" w:hAnsi="Calibri" w:eastAsia="Calibri" w:cs="Calibri" w:asciiTheme="majorAscii" w:hAnsiTheme="majorAscii" w:eastAsiaTheme="majorAscii" w:cstheme="majorAscii"/>
          <w:noProof w:val="0"/>
          <w:sz w:val="24"/>
          <w:szCs w:val="24"/>
          <w:lang w:val="en-US"/>
        </w:rPr>
        <w:t>Establish</w:t>
      </w:r>
      <w:r w:rsidRPr="42BE0CA2" w:rsidR="595654A2">
        <w:rPr>
          <w:rFonts w:ascii="Calibri" w:hAnsi="Calibri" w:eastAsia="Calibri" w:cs="Calibri" w:asciiTheme="majorAscii" w:hAnsiTheme="majorAscii" w:eastAsiaTheme="majorAscii" w:cstheme="majorAscii"/>
          <w:noProof w:val="0"/>
          <w:sz w:val="24"/>
          <w:szCs w:val="24"/>
          <w:lang w:val="en-US"/>
        </w:rPr>
        <w:t xml:space="preserve"> secure VPN tunnels using FortiGate firewalls between Vancouver and Burnaby.</w:t>
      </w:r>
    </w:p>
    <w:p xmlns:wp14="http://schemas.microsoft.com/office/word/2010/wordml" w:rsidR="00153B0F" w:rsidP="42BE0CA2" w:rsidRDefault="00153B0F" w14:paraId="25FA5421" wp14:textId="43BD11D1">
      <w:pPr>
        <w:pStyle w:val="ListParagraph"/>
        <w:numPr>
          <w:ilvl w:val="0"/>
          <w:numId w:val="9"/>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595654A2">
        <w:rPr>
          <w:rFonts w:ascii="Calibri" w:hAnsi="Calibri" w:eastAsia="Calibri" w:cs="Calibri" w:asciiTheme="majorAscii" w:hAnsiTheme="majorAscii" w:eastAsiaTheme="majorAscii" w:cstheme="majorAscii"/>
          <w:noProof w:val="0"/>
          <w:sz w:val="24"/>
          <w:szCs w:val="24"/>
          <w:lang w:val="en-US"/>
        </w:rPr>
        <w:t>FortiGate Group 3 assigned firewalls: Firewall 9 (Vancouver), Firewall 10 (Burnaby)</w:t>
      </w:r>
    </w:p>
    <w:p xmlns:wp14="http://schemas.microsoft.com/office/word/2010/wordml" w:rsidR="00153B0F" w:rsidP="42BE0CA2" w:rsidRDefault="00153B0F" w14:paraId="357A75BF" wp14:textId="66E17DA1">
      <w:pPr>
        <w:pStyle w:val="ListParagraph"/>
        <w:numPr>
          <w:ilvl w:val="0"/>
          <w:numId w:val="9"/>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595654A2">
        <w:rPr>
          <w:rFonts w:ascii="Calibri" w:hAnsi="Calibri" w:eastAsia="Calibri" w:cs="Calibri" w:asciiTheme="majorAscii" w:hAnsiTheme="majorAscii" w:eastAsiaTheme="majorAscii" w:cstheme="majorAscii"/>
          <w:noProof w:val="0"/>
          <w:sz w:val="24"/>
          <w:szCs w:val="24"/>
          <w:lang w:val="en-US"/>
        </w:rPr>
        <w:t>Tunnel Interface with IPsec Phase 1/2 configured</w:t>
      </w:r>
    </w:p>
    <w:p xmlns:wp14="http://schemas.microsoft.com/office/word/2010/wordml" w:rsidR="00153B0F" w:rsidP="42BE0CA2" w:rsidRDefault="00153B0F" w14:paraId="4BDDCF73" wp14:textId="219D5DE8">
      <w:pPr>
        <w:pStyle w:val="ListParagraph"/>
        <w:numPr>
          <w:ilvl w:val="0"/>
          <w:numId w:val="9"/>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595654A2">
        <w:rPr>
          <w:rFonts w:ascii="Calibri" w:hAnsi="Calibri" w:eastAsia="Calibri" w:cs="Calibri" w:asciiTheme="majorAscii" w:hAnsiTheme="majorAscii" w:eastAsiaTheme="majorAscii" w:cstheme="majorAscii"/>
          <w:noProof w:val="0"/>
          <w:sz w:val="24"/>
          <w:szCs w:val="24"/>
          <w:lang w:val="en-US"/>
        </w:rPr>
        <w:t>Static routes and security policies defined</w:t>
      </w:r>
    </w:p>
    <w:p xmlns:wp14="http://schemas.microsoft.com/office/word/2010/wordml" w:rsidR="00153B0F" w:rsidP="42BE0CA2" w:rsidRDefault="00153B0F" w14:paraId="18A5D55D" wp14:textId="6DBA1414">
      <w:pPr>
        <w:pStyle w:val="ListParagraph"/>
        <w:spacing w:before="240" w:beforeAutospacing="off" w:after="240" w:afterAutospacing="off"/>
        <w:ind w:left="720"/>
        <w:rPr>
          <w:rFonts w:ascii="Calibri" w:hAnsi="Calibri" w:eastAsia="Calibri" w:cs="Calibri" w:asciiTheme="majorAscii" w:hAnsiTheme="majorAscii" w:eastAsiaTheme="majorAscii" w:cstheme="majorAscii"/>
          <w:sz w:val="24"/>
          <w:szCs w:val="24"/>
        </w:rPr>
      </w:pPr>
      <w:r w:rsidR="497A2628">
        <w:drawing>
          <wp:inline xmlns:wp14="http://schemas.microsoft.com/office/word/2010/wordprocessingDrawing" wp14:editId="034DABD4" wp14:anchorId="55471383">
            <wp:extent cx="5276848" cy="2552700"/>
            <wp:effectExtent l="0" t="0" r="0" b="0"/>
            <wp:docPr id="1845339461" name="" title=""/>
            <wp:cNvGraphicFramePr>
              <a:graphicFrameLocks noChangeAspect="1"/>
            </wp:cNvGraphicFramePr>
            <a:graphic>
              <a:graphicData uri="http://schemas.openxmlformats.org/drawingml/2006/picture">
                <pic:pic>
                  <pic:nvPicPr>
                    <pic:cNvPr id="0" name=""/>
                    <pic:cNvPicPr/>
                  </pic:nvPicPr>
                  <pic:blipFill>
                    <a:blip r:embed="Race815490b8841b6">
                      <a:extLst>
                        <a:ext xmlns:a="http://schemas.openxmlformats.org/drawingml/2006/main" uri="{28A0092B-C50C-407E-A947-70E740481C1C}">
                          <a14:useLocalDpi val="0"/>
                        </a:ext>
                      </a:extLst>
                    </a:blip>
                    <a:stretch>
                      <a:fillRect/>
                    </a:stretch>
                  </pic:blipFill>
                  <pic:spPr>
                    <a:xfrm>
                      <a:off x="0" y="0"/>
                      <a:ext cx="5276848" cy="2552700"/>
                    </a:xfrm>
                    <a:prstGeom prst="rect">
                      <a:avLst/>
                    </a:prstGeom>
                  </pic:spPr>
                </pic:pic>
              </a:graphicData>
            </a:graphic>
          </wp:inline>
        </w:drawing>
      </w:r>
    </w:p>
    <w:p xmlns:wp14="http://schemas.microsoft.com/office/word/2010/wordml" w:rsidR="00153B0F" w:rsidP="42BE0CA2" w:rsidRDefault="00153B0F" w14:paraId="490044D0" wp14:textId="16FC6594">
      <w:pPr>
        <w:pStyle w:val="Heading3"/>
        <w:spacing w:after="160"/>
        <w:rPr>
          <w:rFonts w:ascii="Calibri" w:hAnsi="Calibri" w:eastAsia="Calibri" w:cs="Calibri" w:asciiTheme="majorAscii" w:hAnsiTheme="majorAscii" w:eastAsiaTheme="majorAscii" w:cstheme="majorAscii"/>
          <w:sz w:val="24"/>
          <w:szCs w:val="24"/>
        </w:rPr>
      </w:pPr>
      <w:r w:rsidRPr="42BE0CA2" w:rsidR="78BCBF29">
        <w:rPr>
          <w:rFonts w:ascii="Calibri" w:hAnsi="Calibri" w:eastAsia="Calibri" w:cs="Calibri" w:asciiTheme="majorAscii" w:hAnsiTheme="majorAscii" w:eastAsiaTheme="majorAscii" w:cstheme="majorAscii"/>
          <w:b w:val="1"/>
          <w:bCs w:val="1"/>
          <w:noProof w:val="0"/>
          <w:sz w:val="24"/>
          <w:szCs w:val="24"/>
          <w:lang w:val="en-US"/>
        </w:rPr>
        <w:t xml:space="preserve"> </w:t>
      </w:r>
      <w:bookmarkStart w:name="_Toc1021537837" w:id="526631256"/>
      <w:r w:rsidR="165413A2">
        <w:drawing>
          <wp:inline xmlns:wp14="http://schemas.microsoft.com/office/word/2010/wordprocessingDrawing" wp14:editId="7D3A48F9" wp14:anchorId="23FF0732">
            <wp:extent cx="5592012" cy="2009775"/>
            <wp:effectExtent l="0" t="0" r="0" b="0"/>
            <wp:docPr id="2138094620" name="" title=""/>
            <wp:cNvGraphicFramePr>
              <a:graphicFrameLocks noChangeAspect="1"/>
            </wp:cNvGraphicFramePr>
            <a:graphic>
              <a:graphicData uri="http://schemas.openxmlformats.org/drawingml/2006/picture">
                <pic:pic>
                  <pic:nvPicPr>
                    <pic:cNvPr id="0" name=""/>
                    <pic:cNvPicPr/>
                  </pic:nvPicPr>
                  <pic:blipFill>
                    <a:blip r:embed="R10de6924a3064b99">
                      <a:extLst>
                        <a:ext xmlns:a="http://schemas.openxmlformats.org/drawingml/2006/main" uri="{28A0092B-C50C-407E-A947-70E740481C1C}">
                          <a14:useLocalDpi val="0"/>
                        </a:ext>
                      </a:extLst>
                    </a:blip>
                    <a:stretch>
                      <a:fillRect/>
                    </a:stretch>
                  </pic:blipFill>
                  <pic:spPr>
                    <a:xfrm>
                      <a:off x="0" y="0"/>
                      <a:ext cx="5592012" cy="2009775"/>
                    </a:xfrm>
                    <a:prstGeom prst="rect">
                      <a:avLst/>
                    </a:prstGeom>
                  </pic:spPr>
                </pic:pic>
              </a:graphicData>
            </a:graphic>
          </wp:inline>
        </w:drawing>
      </w:r>
      <w:bookmarkEnd w:id="526631256"/>
    </w:p>
    <w:p xmlns:wp14="http://schemas.microsoft.com/office/word/2010/wordml" w:rsidR="00153B0F" w:rsidP="42BE0CA2" w:rsidRDefault="00153B0F" w14:paraId="1B6EC5A8" wp14:textId="79C40FC3">
      <w:pPr>
        <w:pStyle w:val="Heading4"/>
        <w:rPr>
          <w:rFonts w:ascii="Calibri" w:hAnsi="Calibri" w:eastAsia="Calibri" w:cs="Calibri" w:asciiTheme="majorAscii" w:hAnsiTheme="majorAscii" w:eastAsiaTheme="majorAscii" w:cstheme="majorAscii"/>
          <w:b w:val="1"/>
          <w:bCs w:val="1"/>
          <w:noProof w:val="0"/>
          <w:sz w:val="24"/>
          <w:szCs w:val="24"/>
          <w:lang w:val="en-US"/>
        </w:rPr>
      </w:pPr>
      <w:bookmarkStart w:name="_Toc1981651627" w:id="1494698337"/>
      <w:r w:rsidRPr="42BE0CA2" w:rsidR="6FB1ADB9">
        <w:rPr>
          <w:noProof w:val="0"/>
          <w:lang w:val="en-US"/>
        </w:rPr>
        <w:t>Splunk</w:t>
      </w:r>
      <w:bookmarkEnd w:id="1494698337"/>
      <w:r w:rsidRPr="42BE0CA2" w:rsidR="6FB1ADB9">
        <w:rPr>
          <w:noProof w:val="0"/>
          <w:lang w:val="en-US"/>
        </w:rPr>
        <w:t xml:space="preserve"> </w:t>
      </w:r>
    </w:p>
    <w:p xmlns:wp14="http://schemas.microsoft.com/office/word/2010/wordml" w:rsidR="00153B0F" w:rsidP="42BE0CA2" w:rsidRDefault="00153B0F" w14:paraId="3E43A4FD" wp14:textId="68382998">
      <w:pPr>
        <w:pStyle w:val="ListParagraph"/>
        <w:numPr>
          <w:ilvl w:val="0"/>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b w:val="1"/>
          <w:bCs w:val="1"/>
          <w:noProof w:val="0"/>
          <w:sz w:val="24"/>
          <w:szCs w:val="24"/>
          <w:lang w:val="en-US"/>
        </w:rPr>
        <w:t>Devices</w:t>
      </w:r>
      <w:r w:rsidRPr="42BE0CA2" w:rsidR="6FB1ADB9">
        <w:rPr>
          <w:rFonts w:ascii="Calibri" w:hAnsi="Calibri" w:eastAsia="Calibri" w:cs="Calibri" w:asciiTheme="majorAscii" w:hAnsiTheme="majorAscii" w:eastAsiaTheme="majorAscii" w:cstheme="majorAscii"/>
          <w:noProof w:val="0"/>
          <w:sz w:val="24"/>
          <w:szCs w:val="24"/>
          <w:lang w:val="en-US"/>
        </w:rPr>
        <w:t>: FortiGate,</w:t>
      </w:r>
      <w:r w:rsidRPr="42BE0CA2" w:rsidR="1B25D3F4">
        <w:rPr>
          <w:rFonts w:ascii="Calibri" w:hAnsi="Calibri" w:eastAsia="Calibri" w:cs="Calibri" w:asciiTheme="majorAscii" w:hAnsiTheme="majorAscii" w:eastAsiaTheme="majorAscii" w:cstheme="majorAscii"/>
          <w:noProof w:val="0"/>
          <w:sz w:val="24"/>
          <w:szCs w:val="24"/>
          <w:lang w:val="en-US"/>
        </w:rPr>
        <w:t xml:space="preserve"> Cisco Routers</w:t>
      </w:r>
    </w:p>
    <w:p xmlns:wp14="http://schemas.microsoft.com/office/word/2010/wordml" w:rsidR="00153B0F" w:rsidP="42BE0CA2" w:rsidRDefault="00153B0F" w14:paraId="2CD03F59" wp14:textId="686E986E">
      <w:pPr>
        <w:pStyle w:val="ListParagraph"/>
        <w:numPr>
          <w:ilvl w:val="0"/>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b w:val="1"/>
          <w:bCs w:val="1"/>
          <w:noProof w:val="0"/>
          <w:sz w:val="24"/>
          <w:szCs w:val="24"/>
          <w:lang w:val="en-US"/>
        </w:rPr>
        <w:t>VMs Used</w:t>
      </w:r>
      <w:r w:rsidRPr="42BE0CA2" w:rsidR="6FB1ADB9">
        <w:rPr>
          <w:rFonts w:ascii="Calibri" w:hAnsi="Calibri" w:eastAsia="Calibri" w:cs="Calibri" w:asciiTheme="majorAscii" w:hAnsiTheme="majorAscii" w:eastAsiaTheme="majorAscii" w:cstheme="majorAscii"/>
          <w:noProof w:val="0"/>
          <w:sz w:val="24"/>
          <w:szCs w:val="24"/>
          <w:lang w:val="en-US"/>
        </w:rPr>
        <w:t>:</w:t>
      </w:r>
    </w:p>
    <w:p xmlns:wp14="http://schemas.microsoft.com/office/word/2010/wordml" w:rsidR="00153B0F" w:rsidP="42BE0CA2" w:rsidRDefault="00153B0F" w14:paraId="6D1520D8" wp14:textId="610B4EDE">
      <w:pPr>
        <w:pStyle w:val="ListParagraph"/>
        <w:numPr>
          <w:ilvl w:val="1"/>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noProof w:val="0"/>
          <w:sz w:val="24"/>
          <w:szCs w:val="24"/>
          <w:lang w:val="en-US"/>
        </w:rPr>
        <w:t xml:space="preserve">Splunk Forwarder VM </w:t>
      </w:r>
    </w:p>
    <w:p xmlns:wp14="http://schemas.microsoft.com/office/word/2010/wordml" w:rsidR="00153B0F" w:rsidP="42BE0CA2" w:rsidRDefault="00153B0F" w14:paraId="75F33456" wp14:textId="71EFC850">
      <w:pPr>
        <w:pStyle w:val="ListParagraph"/>
        <w:numPr>
          <w:ilvl w:val="1"/>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noProof w:val="0"/>
          <w:sz w:val="24"/>
          <w:szCs w:val="24"/>
          <w:lang w:val="en-US"/>
        </w:rPr>
        <w:t xml:space="preserve">Splunk Server VM </w:t>
      </w:r>
    </w:p>
    <w:p xmlns:wp14="http://schemas.microsoft.com/office/word/2010/wordml" w:rsidR="00153B0F" w:rsidP="42BE0CA2" w:rsidRDefault="00153B0F" w14:paraId="56298EB7" wp14:textId="5390F5C6">
      <w:pPr>
        <w:pStyle w:val="ListParagraph"/>
        <w:numPr>
          <w:ilvl w:val="0"/>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b w:val="1"/>
          <w:bCs w:val="1"/>
          <w:noProof w:val="0"/>
          <w:sz w:val="24"/>
          <w:szCs w:val="24"/>
          <w:lang w:val="en-US"/>
        </w:rPr>
        <w:t>Log Forwarding</w:t>
      </w:r>
      <w:r w:rsidRPr="42BE0CA2" w:rsidR="6FB1ADB9">
        <w:rPr>
          <w:rFonts w:ascii="Calibri" w:hAnsi="Calibri" w:eastAsia="Calibri" w:cs="Calibri" w:asciiTheme="majorAscii" w:hAnsiTheme="majorAscii" w:eastAsiaTheme="majorAscii" w:cstheme="majorAscii"/>
          <w:noProof w:val="0"/>
          <w:sz w:val="24"/>
          <w:szCs w:val="24"/>
          <w:lang w:val="en-US"/>
        </w:rPr>
        <w:t>:</w:t>
      </w:r>
    </w:p>
    <w:p xmlns:wp14="http://schemas.microsoft.com/office/word/2010/wordml" w:rsidR="00153B0F" w:rsidP="42BE0CA2" w:rsidRDefault="00153B0F" w14:paraId="2FD62121" wp14:textId="6DAB3FF8">
      <w:pPr>
        <w:pStyle w:val="ListParagraph"/>
        <w:numPr>
          <w:ilvl w:val="1"/>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noProof w:val="0"/>
          <w:sz w:val="24"/>
          <w:szCs w:val="24"/>
          <w:lang w:val="en-US"/>
        </w:rPr>
        <w:t>SNMP and Syslog configured on both firewalls</w:t>
      </w:r>
      <w:r w:rsidRPr="42BE0CA2" w:rsidR="3C25624A">
        <w:rPr>
          <w:rFonts w:ascii="Calibri" w:hAnsi="Calibri" w:eastAsia="Calibri" w:cs="Calibri" w:asciiTheme="majorAscii" w:hAnsiTheme="majorAscii" w:eastAsiaTheme="majorAscii" w:cstheme="majorAscii"/>
          <w:noProof w:val="0"/>
          <w:sz w:val="24"/>
          <w:szCs w:val="24"/>
          <w:lang w:val="en-US"/>
        </w:rPr>
        <w:t xml:space="preserve"> and Routers</w:t>
      </w:r>
    </w:p>
    <w:p xmlns:wp14="http://schemas.microsoft.com/office/word/2010/wordml" w:rsidR="00153B0F" w:rsidP="42BE0CA2" w:rsidRDefault="00153B0F" w14:paraId="25E62359" wp14:textId="689FD2F7">
      <w:pPr>
        <w:pStyle w:val="ListParagraph"/>
        <w:numPr>
          <w:ilvl w:val="1"/>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noProof w:val="0"/>
          <w:sz w:val="24"/>
          <w:szCs w:val="24"/>
          <w:lang w:val="en-US"/>
        </w:rPr>
        <w:t xml:space="preserve">Logs </w:t>
      </w:r>
      <w:r w:rsidRPr="42BE0CA2" w:rsidR="6FB1ADB9">
        <w:rPr>
          <w:rFonts w:ascii="Calibri" w:hAnsi="Calibri" w:eastAsia="Calibri" w:cs="Calibri" w:asciiTheme="majorAscii" w:hAnsiTheme="majorAscii" w:eastAsiaTheme="majorAscii" w:cstheme="majorAscii"/>
          <w:noProof w:val="0"/>
          <w:sz w:val="24"/>
          <w:szCs w:val="24"/>
          <w:lang w:val="en-US"/>
        </w:rPr>
        <w:t>forwarded</w:t>
      </w:r>
      <w:r w:rsidRPr="42BE0CA2" w:rsidR="6FB1ADB9">
        <w:rPr>
          <w:rFonts w:ascii="Calibri" w:hAnsi="Calibri" w:eastAsia="Calibri" w:cs="Calibri" w:asciiTheme="majorAscii" w:hAnsiTheme="majorAscii" w:eastAsiaTheme="majorAscii" w:cstheme="majorAscii"/>
          <w:noProof w:val="0"/>
          <w:sz w:val="24"/>
          <w:szCs w:val="24"/>
          <w:lang w:val="en-US"/>
        </w:rPr>
        <w:t xml:space="preserve"> to Splunk Forwarder and visible on Splunk Server</w:t>
      </w:r>
    </w:p>
    <w:p xmlns:wp14="http://schemas.microsoft.com/office/word/2010/wordml" w:rsidR="00153B0F" w:rsidP="42BE0CA2" w:rsidRDefault="00153B0F" w14:paraId="0690D6DE" wp14:textId="50261E15">
      <w:pPr>
        <w:pStyle w:val="ListParagraph"/>
        <w:numPr>
          <w:ilvl w:val="0"/>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b w:val="1"/>
          <w:bCs w:val="1"/>
          <w:noProof w:val="0"/>
          <w:sz w:val="24"/>
          <w:szCs w:val="24"/>
          <w:lang w:val="en-US"/>
        </w:rPr>
        <w:t>Dashboards</w:t>
      </w:r>
      <w:r w:rsidRPr="42BE0CA2" w:rsidR="6FB1ADB9">
        <w:rPr>
          <w:rFonts w:ascii="Calibri" w:hAnsi="Calibri" w:eastAsia="Calibri" w:cs="Calibri" w:asciiTheme="majorAscii" w:hAnsiTheme="majorAscii" w:eastAsiaTheme="majorAscii" w:cstheme="majorAscii"/>
          <w:noProof w:val="0"/>
          <w:sz w:val="24"/>
          <w:szCs w:val="24"/>
          <w:lang w:val="en-US"/>
        </w:rPr>
        <w:t>:</w:t>
      </w:r>
    </w:p>
    <w:p xmlns:wp14="http://schemas.microsoft.com/office/word/2010/wordml" w:rsidR="00153B0F" w:rsidP="42BE0CA2" w:rsidRDefault="00153B0F" w14:paraId="35BC2F0B" wp14:textId="3F586BA1">
      <w:pPr>
        <w:pStyle w:val="ListParagraph"/>
        <w:numPr>
          <w:ilvl w:val="1"/>
          <w:numId w:val="8"/>
        </w:num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B1ADB9">
        <w:rPr>
          <w:rFonts w:ascii="Calibri" w:hAnsi="Calibri" w:eastAsia="Calibri" w:cs="Calibri" w:asciiTheme="majorAscii" w:hAnsiTheme="majorAscii" w:eastAsiaTheme="majorAscii" w:cstheme="majorAscii"/>
          <w:noProof w:val="0"/>
          <w:sz w:val="24"/>
          <w:szCs w:val="24"/>
          <w:lang w:val="en-US"/>
        </w:rPr>
        <w:t xml:space="preserve">Created individual dashboards for each </w:t>
      </w:r>
      <w:r w:rsidRPr="42BE0CA2" w:rsidR="6FB1ADB9">
        <w:rPr>
          <w:rFonts w:ascii="Calibri" w:hAnsi="Calibri" w:eastAsia="Calibri" w:cs="Calibri" w:asciiTheme="majorAscii" w:hAnsiTheme="majorAscii" w:eastAsiaTheme="majorAscii" w:cstheme="majorAscii"/>
          <w:noProof w:val="0"/>
          <w:sz w:val="24"/>
          <w:szCs w:val="24"/>
          <w:lang w:val="en-US"/>
        </w:rPr>
        <w:t>firewall</w:t>
      </w:r>
      <w:r w:rsidRPr="42BE0CA2" w:rsidR="6FB1ADB9">
        <w:rPr>
          <w:rFonts w:ascii="Calibri" w:hAnsi="Calibri" w:eastAsia="Calibri" w:cs="Calibri" w:asciiTheme="majorAscii" w:hAnsiTheme="majorAscii" w:eastAsiaTheme="majorAscii" w:cstheme="majorAscii"/>
          <w:noProof w:val="0"/>
          <w:sz w:val="24"/>
          <w:szCs w:val="24"/>
          <w:lang w:val="en-US"/>
        </w:rPr>
        <w:t xml:space="preserve"> with metrics and event logs</w:t>
      </w:r>
    </w:p>
    <w:p xmlns:wp14="http://schemas.microsoft.com/office/word/2010/wordml" w:rsidR="00153B0F" w:rsidP="42BE0CA2" w:rsidRDefault="00153B0F" w14:paraId="7494E972" wp14:textId="4B505F1E">
      <w:pPr>
        <w:pStyle w:val="Normal"/>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p>
    <w:p xmlns:wp14="http://schemas.microsoft.com/office/word/2010/wordml" w:rsidR="00153B0F" w:rsidP="42BE0CA2" w:rsidRDefault="00153B0F" w14:paraId="6BD18F9B" wp14:textId="731FD768">
      <w:pPr>
        <w:pStyle w:val="ListParagraph"/>
        <w:spacing w:before="240" w:beforeAutospacing="off" w:after="240" w:afterAutospacing="off"/>
        <w:ind w:left="720"/>
        <w:rPr>
          <w:rFonts w:ascii="Calibri" w:hAnsi="Calibri" w:eastAsia="Calibri" w:cs="Calibri" w:asciiTheme="majorAscii" w:hAnsiTheme="majorAscii" w:eastAsiaTheme="majorAscii" w:cstheme="majorAscii"/>
          <w:noProof w:val="0"/>
          <w:sz w:val="24"/>
          <w:szCs w:val="24"/>
          <w:lang w:val="en"/>
        </w:rPr>
      </w:pPr>
    </w:p>
    <w:p w:rsidR="42BE0CA2" w:rsidP="42BE0CA2" w:rsidRDefault="42BE0CA2" w14:paraId="4BFBB5C6" w14:textId="52CD32AF">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FE4AD6" w14:paraId="52AD80A2" wp14:textId="1931C54D">
      <w:pPr>
        <w:pStyle w:val="Heading3"/>
        <w:rPr>
          <w:rFonts w:ascii="Calibri" w:hAnsi="Calibri" w:eastAsia="Calibri" w:cs="Calibri" w:asciiTheme="majorAscii" w:hAnsiTheme="majorAscii" w:eastAsiaTheme="majorAscii" w:cstheme="majorAscii"/>
          <w:b w:val="1"/>
          <w:bCs w:val="1"/>
          <w:sz w:val="24"/>
          <w:szCs w:val="24"/>
          <w:u w:val="single"/>
        </w:rPr>
      </w:pPr>
      <w:r w:rsidR="54CE2E0C">
        <w:rPr/>
        <w:t>Project Objectives and Scop</w:t>
      </w:r>
      <w:r w:rsidR="162C83F0">
        <w:rPr/>
        <w:t xml:space="preserve">e </w:t>
      </w:r>
    </w:p>
    <w:p xmlns:wp14="http://schemas.microsoft.com/office/word/2010/wordml" w:rsidR="00153B0F" w:rsidP="42BE0CA2" w:rsidRDefault="00FE4AD6" w14:paraId="5E8FCA40"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highlight w:val="white"/>
          <w:lang w:val="en-US"/>
        </w:rPr>
      </w:pPr>
      <w:r w:rsidRPr="42BE0CA2" w:rsidR="54CE2E0C">
        <w:rPr>
          <w:rFonts w:ascii="Calibri" w:hAnsi="Calibri" w:eastAsia="Calibri" w:cs="Calibri" w:asciiTheme="majorAscii" w:hAnsiTheme="majorAscii" w:eastAsiaTheme="majorAscii" w:cstheme="majorAscii"/>
          <w:sz w:val="24"/>
          <w:szCs w:val="24"/>
          <w:highlight w:val="white"/>
          <w:lang w:val="en-US"/>
        </w:rPr>
        <w:t xml:space="preserve">The reason this project exists is to create a resilient, </w:t>
      </w:r>
      <w:r w:rsidRPr="42BE0CA2" w:rsidR="54CE2E0C">
        <w:rPr>
          <w:rFonts w:ascii="Calibri" w:hAnsi="Calibri" w:eastAsia="Calibri" w:cs="Calibri" w:asciiTheme="majorAscii" w:hAnsiTheme="majorAscii" w:eastAsiaTheme="majorAscii" w:cstheme="majorAscii"/>
          <w:sz w:val="24"/>
          <w:szCs w:val="24"/>
          <w:highlight w:val="white"/>
          <w:lang w:val="en-US"/>
        </w:rPr>
        <w:t>secure</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and scalable enterprise network infrastructure that optimally and fully serves the academic, administrative, and operational activities in TTI’s multi-campus structure. The design served does both the present needs and </w:t>
      </w:r>
      <w:r w:rsidRPr="42BE0CA2" w:rsidR="54CE2E0C">
        <w:rPr>
          <w:rFonts w:ascii="Calibri" w:hAnsi="Calibri" w:eastAsia="Calibri" w:cs="Calibri" w:asciiTheme="majorAscii" w:hAnsiTheme="majorAscii" w:eastAsiaTheme="majorAscii" w:cstheme="majorAscii"/>
          <w:sz w:val="24"/>
          <w:szCs w:val="24"/>
          <w:highlight w:val="white"/>
          <w:lang w:val="en-US"/>
        </w:rPr>
        <w:t>the future</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growth due to persistent availability in uninterrupted access, management, and policy application(audit) throughout all campuses.</w:t>
      </w:r>
    </w:p>
    <w:p xmlns:wp14="http://schemas.microsoft.com/office/word/2010/wordml" w:rsidR="00153B0F" w:rsidP="42BE0CA2" w:rsidRDefault="00FE4AD6" w14:paraId="0DC3910A"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highlight w:val="white"/>
          <w:lang w:val="en-US"/>
        </w:rPr>
      </w:pPr>
      <w:r w:rsidRPr="42BE0CA2" w:rsidR="54CE2E0C">
        <w:rPr>
          <w:rFonts w:ascii="Calibri" w:hAnsi="Calibri" w:eastAsia="Calibri" w:cs="Calibri" w:asciiTheme="majorAscii" w:hAnsiTheme="majorAscii" w:eastAsiaTheme="majorAscii" w:cstheme="majorAscii"/>
          <w:sz w:val="24"/>
          <w:szCs w:val="24"/>
          <w:highlight w:val="white"/>
          <w:lang w:val="en-US"/>
        </w:rPr>
        <w:t xml:space="preserve"> Our works includes the design of the Layer 2 and Layer 3 topologies, secure site-to-site WAN access through the BCNET/CANARIE infrastructure, and the Active Directory service integration with DNS, DHCP, GPO, and other IAM services for control and policy enforcement. Moreover, we are implementing a secure Internet Edge with Cisco ASA appliances, VLAN Firewall segmentation for departmental isolation, and central Splunk logging </w:t>
      </w:r>
      <w:r w:rsidRPr="42BE0CA2" w:rsidR="54CE2E0C">
        <w:rPr>
          <w:rFonts w:ascii="Calibri" w:hAnsi="Calibri" w:eastAsia="Calibri" w:cs="Calibri" w:asciiTheme="majorAscii" w:hAnsiTheme="majorAscii" w:eastAsiaTheme="majorAscii" w:cstheme="majorAscii"/>
          <w:sz w:val="24"/>
          <w:szCs w:val="24"/>
          <w:highlight w:val="white"/>
          <w:lang w:val="en-US"/>
        </w:rPr>
        <w:t>fort</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real-time monitoring and fault detection. </w:t>
      </w:r>
    </w:p>
    <w:p xmlns:wp14="http://schemas.microsoft.com/office/word/2010/wordml" w:rsidR="00153B0F" w:rsidP="42BE0CA2" w:rsidRDefault="00FE4AD6" w14:paraId="45BB6BC9"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highlight w:val="white"/>
          <w:lang w:val="en-US"/>
        </w:rPr>
        <w:t xml:space="preserve">Each element of the network is realizing high availability and responsiveness such that they are always available and when an outage occurs the services are still maintained and smoothly delivered, </w:t>
      </w:r>
      <w:r w:rsidRPr="42BE0CA2" w:rsidR="54CE2E0C">
        <w:rPr>
          <w:rFonts w:ascii="Calibri" w:hAnsi="Calibri" w:eastAsia="Calibri" w:cs="Calibri" w:asciiTheme="majorAscii" w:hAnsiTheme="majorAscii" w:eastAsiaTheme="majorAscii" w:cstheme="majorAscii"/>
          <w:sz w:val="24"/>
          <w:szCs w:val="24"/>
          <w:highlight w:val="white"/>
          <w:lang w:val="en-US"/>
        </w:rPr>
        <w:t>sustain</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TTI's digital operations.</w:t>
      </w:r>
    </w:p>
    <w:p xmlns:wp14="http://schemas.microsoft.com/office/word/2010/wordml" w:rsidR="00153B0F" w:rsidP="42BE0CA2" w:rsidRDefault="00FE4AD6" w14:paraId="0A6959E7"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r w:rsidRPr="42BE0CA2" w:rsidR="54CE2E0C">
        <w:rPr>
          <w:rFonts w:ascii="Calibri" w:hAnsi="Calibri" w:eastAsia="Calibri" w:cs="Calibri" w:asciiTheme="majorAscii" w:hAnsiTheme="majorAscii" w:eastAsiaTheme="majorAscii" w:cstheme="majorAscii"/>
          <w:sz w:val="24"/>
          <w:szCs w:val="24"/>
        </w:rPr>
        <w:t xml:space="preserve"> </w:t>
      </w:r>
    </w:p>
    <w:p xmlns:wp14="http://schemas.microsoft.com/office/word/2010/wordml" w:rsidR="00153B0F" w:rsidP="42BE0CA2" w:rsidRDefault="00FE4AD6" w14:paraId="100C5B58"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r w:rsidRPr="42BE0CA2" w:rsidR="54CE2E0C">
        <w:rPr>
          <w:rFonts w:ascii="Calibri" w:hAnsi="Calibri" w:eastAsia="Calibri" w:cs="Calibri" w:asciiTheme="majorAscii" w:hAnsiTheme="majorAscii" w:eastAsiaTheme="majorAscii" w:cstheme="majorAscii"/>
          <w:sz w:val="24"/>
          <w:szCs w:val="24"/>
        </w:rPr>
        <w:t xml:space="preserve"> </w:t>
      </w:r>
    </w:p>
    <w:p xmlns:wp14="http://schemas.microsoft.com/office/word/2010/wordml" w:rsidR="00153B0F" w:rsidP="42BE0CA2" w:rsidRDefault="00153B0F" w14:paraId="238601FE"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0F3CABC7"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5B08B5D1"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16DEB4AB"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0AD9C6F4"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4B1F511A"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65F9C3DC"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5023141B"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44FB30F8" wp14:textId="670B6917">
      <w:pPr>
        <w:pStyle w:val="Normal"/>
        <w:shd w:val="clear" w:color="auto" w:fill="FFFFFF" w:themeFill="background1"/>
        <w:spacing w:after="160"/>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FE4AD6" w14:paraId="215705DE" wp14:textId="77777777">
      <w:pPr>
        <w:pStyle w:val="Heading3"/>
        <w:rPr>
          <w:rFonts w:ascii="Calibri" w:hAnsi="Calibri" w:eastAsia="Calibri" w:cs="Calibri" w:asciiTheme="majorAscii" w:hAnsiTheme="majorAscii" w:eastAsiaTheme="majorAscii" w:cstheme="majorAscii"/>
          <w:sz w:val="24"/>
          <w:szCs w:val="24"/>
          <w:u w:val="single"/>
        </w:rPr>
      </w:pPr>
      <w:r w:rsidR="54CE2E0C">
        <w:rPr/>
        <w:t>Problem Statement and Proposed Solution</w:t>
      </w:r>
      <w:r w:rsidR="54CE2E0C">
        <w:rPr/>
        <w:t xml:space="preserve"> </w:t>
      </w:r>
    </w:p>
    <w:p xmlns:wp14="http://schemas.microsoft.com/office/word/2010/wordml" w:rsidR="00153B0F" w:rsidP="42BE0CA2" w:rsidRDefault="00FE4AD6" w14:paraId="65934396" wp14:textId="776E2B46">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highlight w:val="white"/>
          <w:lang w:val="en-US"/>
        </w:rPr>
        <w:t>With its campuses located in Burnaby, Richmond, and Downtown Vancouver, the Technical Training Institute of BC (TTI) is an emerging educational institution that is facing numerous network problems related to expansion, security, and central management.</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The existing system does not have a cohesive framework to cross regional borders for servicing the network, which results in poorly coordinated and inefficient services at </w:t>
      </w:r>
      <w:r w:rsidRPr="42BE0CA2" w:rsidR="54CE2E0C">
        <w:rPr>
          <w:rFonts w:ascii="Calibri" w:hAnsi="Calibri" w:eastAsia="Calibri" w:cs="Calibri" w:asciiTheme="majorAscii" w:hAnsiTheme="majorAscii" w:eastAsiaTheme="majorAscii" w:cstheme="majorAscii"/>
          <w:sz w:val="24"/>
          <w:szCs w:val="24"/>
          <w:highlight w:val="white"/>
          <w:lang w:val="en-US"/>
        </w:rPr>
        <w:t>different locations</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w:t>
      </w:r>
      <w:r w:rsidRPr="42BE0CA2" w:rsidR="54CE2E0C">
        <w:rPr>
          <w:rFonts w:ascii="Calibri" w:hAnsi="Calibri" w:eastAsia="Calibri" w:cs="Calibri" w:asciiTheme="majorAscii" w:hAnsiTheme="majorAscii" w:eastAsiaTheme="majorAscii" w:cstheme="majorAscii"/>
          <w:sz w:val="24"/>
          <w:szCs w:val="24"/>
          <w:highlight w:val="white"/>
          <w:lang w:val="en-US"/>
        </w:rPr>
        <w:t>The absence of a uniform addressing scheme leads to conflicts in I</w:t>
      </w:r>
      <w:r w:rsidRPr="42BE0CA2" w:rsidR="54CE2E0C">
        <w:rPr>
          <w:rFonts w:ascii="Calibri" w:hAnsi="Calibri" w:eastAsia="Calibri" w:cs="Calibri" w:asciiTheme="majorAscii" w:hAnsiTheme="majorAscii" w:eastAsiaTheme="majorAscii" w:cstheme="majorAscii"/>
          <w:sz w:val="24"/>
          <w:szCs w:val="24"/>
          <w:highlight w:val="white"/>
          <w:lang w:val="en-US"/>
        </w:rPr>
        <w:t>P addresses as well as unproductive and elaborate routing paths.</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Additionally, TTI's dependence on IPv4 along with legacy security risks due to insufficient segmentation of Local Area Networks (LANs) increases the risk of security breaches and performance bottlenecks. Communication between different sites is erratic and prone to </w:t>
      </w:r>
      <w:r w:rsidRPr="42BE0CA2" w:rsidR="5C93D12A">
        <w:rPr>
          <w:rFonts w:ascii="Calibri" w:hAnsi="Calibri" w:eastAsia="Calibri" w:cs="Calibri" w:asciiTheme="majorAscii" w:hAnsiTheme="majorAscii" w:eastAsiaTheme="majorAscii" w:cstheme="majorAscii"/>
          <w:sz w:val="24"/>
          <w:szCs w:val="24"/>
          <w:highlight w:val="white"/>
          <w:lang w:val="en-US"/>
        </w:rPr>
        <w:t>failure;</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unhindered central directory services stymie the enforcement of important security controls throughout the entire institution.</w:t>
      </w:r>
    </w:p>
    <w:p xmlns:wp14="http://schemas.microsoft.com/office/word/2010/wordml" w:rsidR="00153B0F" w:rsidP="42BE0CA2" w:rsidRDefault="00FE4AD6" w14:paraId="2D9B2504" wp14:textId="6EF32973">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highlight w:val="white"/>
          <w:lang w:val="en-US"/>
        </w:rPr>
        <w:t xml:space="preserve">Motivated by these issues, we developed a network architecture that is modular, secure, and scalable. The architecture incorporates both IPv4 and IPv6 addressing, centralized services with Microsoft Active Directory, and secured WAN communication over BCNET/CANARIE infrastructure. Department traffic will be VLAN </w:t>
      </w:r>
      <w:r w:rsidRPr="42BE0CA2" w:rsidR="46764F1D">
        <w:rPr>
          <w:rFonts w:ascii="Calibri" w:hAnsi="Calibri" w:eastAsia="Calibri" w:cs="Calibri" w:asciiTheme="majorAscii" w:hAnsiTheme="majorAscii" w:eastAsiaTheme="majorAscii" w:cstheme="majorAscii"/>
          <w:sz w:val="24"/>
          <w:szCs w:val="24"/>
          <w:highlight w:val="white"/>
          <w:lang w:val="en-US"/>
        </w:rPr>
        <w:t>segmented,</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and service availability will be ensured through high-availability solutions such as DHCP failover, redundant domain controllers, and clustering to enable 24/7 operational continuity. Depl</w:t>
      </w:r>
      <w:r w:rsidRPr="42BE0CA2" w:rsidR="54CE2E0C">
        <w:rPr>
          <w:rFonts w:ascii="Calibri" w:hAnsi="Calibri" w:eastAsia="Calibri" w:cs="Calibri" w:asciiTheme="majorAscii" w:hAnsiTheme="majorAscii" w:eastAsiaTheme="majorAscii" w:cstheme="majorAscii"/>
          <w:sz w:val="24"/>
          <w:szCs w:val="24"/>
          <w:highlight w:val="white"/>
          <w:lang w:val="en-US"/>
        </w:rPr>
        <w:t>oyment of Cisco ASA firewalls will protect the Internet Edge, and centralized log management will be performed using Splunk for complete environment visibility and alerting. The solution is compliant with TTI’s operational needs while ensuring minimal change will be needed later for cloud integration, ISP transition, or other future requirements.</w:t>
      </w:r>
    </w:p>
    <w:p xmlns:wp14="http://schemas.microsoft.com/office/word/2010/wordml" w:rsidR="00153B0F" w:rsidP="42BE0CA2" w:rsidRDefault="00FE4AD6" w14:paraId="4FB4BED0" wp14:textId="134B6F1D">
      <w:pPr>
        <w:shd w:val="clear" w:color="auto" w:fill="FFFFFF" w:themeFill="background1"/>
        <w:spacing w:before="240" w:after="240"/>
        <w:rPr>
          <w:rFonts w:ascii="Calibri" w:hAnsi="Calibri" w:eastAsia="Calibri" w:cs="Calibri" w:asciiTheme="majorAscii" w:hAnsiTheme="majorAscii" w:eastAsiaTheme="majorAscii" w:cstheme="majorAscii"/>
          <w:sz w:val="24"/>
          <w:szCs w:val="24"/>
          <w:highlight w:val="white"/>
          <w:lang w:val="en-US"/>
        </w:rPr>
      </w:pPr>
      <w:r w:rsidRPr="42BE0CA2" w:rsidR="54CE2E0C">
        <w:rPr>
          <w:rFonts w:ascii="Calibri" w:hAnsi="Calibri" w:eastAsia="Calibri" w:cs="Calibri" w:asciiTheme="majorAscii" w:hAnsiTheme="majorAscii" w:eastAsiaTheme="majorAscii" w:cstheme="majorAscii"/>
          <w:sz w:val="24"/>
          <w:szCs w:val="24"/>
          <w:highlight w:val="white"/>
          <w:lang w:val="en-US"/>
        </w:rPr>
        <w:t xml:space="preserve">TTI’s inter-campus communication is one of their priorities and concerns. </w:t>
      </w:r>
      <w:r w:rsidRPr="42BE0CA2" w:rsidR="54CE2E0C">
        <w:rPr>
          <w:rFonts w:ascii="Calibri" w:hAnsi="Calibri" w:eastAsia="Calibri" w:cs="Calibri" w:asciiTheme="majorAscii" w:hAnsiTheme="majorAscii" w:eastAsiaTheme="majorAscii" w:cstheme="majorAscii"/>
          <w:sz w:val="24"/>
          <w:szCs w:val="24"/>
          <w:highlight w:val="white"/>
          <w:lang w:val="en-US"/>
        </w:rPr>
        <w:t>BCNET/CANARIE, for example, has fiber and copper links between campuses, but they are functioning below their optimal potential in regard to bandwidth, routing security, and path efficiency.</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We are proposing the construction of </w:t>
      </w:r>
      <w:r w:rsidRPr="42BE0CA2" w:rsidR="54CE2E0C">
        <w:rPr>
          <w:rFonts w:ascii="Calibri" w:hAnsi="Calibri" w:eastAsia="Calibri" w:cs="Calibri" w:asciiTheme="majorAscii" w:hAnsiTheme="majorAscii" w:eastAsiaTheme="majorAscii" w:cstheme="majorAscii"/>
          <w:sz w:val="24"/>
          <w:szCs w:val="24"/>
          <w:highlight w:val="white"/>
          <w:lang w:val="en-US"/>
        </w:rPr>
        <w:t>additional</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IPv4-contained cross zonal </w:t>
      </w:r>
      <w:r w:rsidRPr="42BE0CA2" w:rsidR="1D7D2490">
        <w:rPr>
          <w:rFonts w:ascii="Calibri" w:hAnsi="Calibri" w:eastAsia="Calibri" w:cs="Calibri" w:asciiTheme="majorAscii" w:hAnsiTheme="majorAscii" w:eastAsiaTheme="majorAscii" w:cstheme="majorAscii"/>
          <w:sz w:val="24"/>
          <w:szCs w:val="24"/>
          <w:highlight w:val="white"/>
          <w:lang w:val="en-US"/>
        </w:rPr>
        <w:t>transport</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using MPLS Layer 3 VPNs to produce redundancies within the WAN paths with Provider Independence. For this, we will use OSPF or BGP in dynamic routing to allow in</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ter and intra domain route </w:t>
      </w:r>
      <w:r w:rsidRPr="42BE0CA2" w:rsidR="54CE2E0C">
        <w:rPr>
          <w:rFonts w:ascii="Calibri" w:hAnsi="Calibri" w:eastAsia="Calibri" w:cs="Calibri" w:asciiTheme="majorAscii" w:hAnsiTheme="majorAscii" w:eastAsiaTheme="majorAscii" w:cstheme="majorAscii"/>
          <w:sz w:val="24"/>
          <w:szCs w:val="24"/>
          <w:highlight w:val="white"/>
          <w:lang w:val="en-US"/>
        </w:rPr>
        <w:t>fail</w:t>
      </w:r>
      <w:r w:rsidRPr="42BE0CA2" w:rsidR="54CE2E0C">
        <w:rPr>
          <w:rFonts w:ascii="Calibri" w:hAnsi="Calibri" w:eastAsia="Calibri" w:cs="Calibri" w:asciiTheme="majorAscii" w:hAnsiTheme="majorAscii" w:eastAsiaTheme="majorAscii" w:cstheme="majorAscii"/>
          <w:sz w:val="24"/>
          <w:szCs w:val="24"/>
          <w:highlight w:val="white"/>
          <w:lang w:val="en-US"/>
        </w:rPr>
        <w:t xml:space="preserve"> over and outage recovery during outages.</w:t>
      </w:r>
    </w:p>
    <w:p xmlns:wp14="http://schemas.microsoft.com/office/word/2010/wordml" w:rsidR="00153B0F" w:rsidP="42BE0CA2" w:rsidRDefault="00153B0F" w14:paraId="1DA6542E"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highlight w:val="white"/>
        </w:rPr>
      </w:pPr>
    </w:p>
    <w:p xmlns:wp14="http://schemas.microsoft.com/office/word/2010/wordml" w:rsidR="00153B0F" w:rsidP="42BE0CA2" w:rsidRDefault="00153B0F" w14:paraId="3041E394"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highlight w:val="white"/>
        </w:rPr>
      </w:pPr>
    </w:p>
    <w:p xmlns:wp14="http://schemas.microsoft.com/office/word/2010/wordml" w:rsidR="00153B0F" w:rsidP="42BE0CA2" w:rsidRDefault="00153B0F" w14:paraId="722B00AE"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highlight w:val="white"/>
        </w:rPr>
      </w:pPr>
    </w:p>
    <w:p xmlns:wp14="http://schemas.microsoft.com/office/word/2010/wordml" w:rsidR="00153B0F" w:rsidP="42BE0CA2" w:rsidRDefault="00FE4AD6" w14:paraId="3C8501C6"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Another significant concern is </w:t>
      </w:r>
      <w:r w:rsidRPr="42BE0CA2" w:rsidR="54CE2E0C">
        <w:rPr>
          <w:rFonts w:ascii="Calibri" w:hAnsi="Calibri" w:eastAsia="Calibri" w:cs="Calibri" w:asciiTheme="majorAscii" w:hAnsiTheme="majorAscii" w:eastAsiaTheme="majorAscii" w:cstheme="majorAscii"/>
          <w:b w:val="1"/>
          <w:bCs w:val="1"/>
          <w:sz w:val="24"/>
          <w:szCs w:val="24"/>
          <w:lang w:val="en-US"/>
        </w:rPr>
        <w:t>network segmentation and security</w:t>
      </w:r>
      <w:r w:rsidRPr="42BE0CA2" w:rsidR="54CE2E0C">
        <w:rPr>
          <w:rFonts w:ascii="Calibri" w:hAnsi="Calibri" w:eastAsia="Calibri" w:cs="Calibri" w:asciiTheme="majorAscii" w:hAnsiTheme="majorAscii" w:eastAsiaTheme="majorAscii" w:cstheme="majorAscii"/>
          <w:sz w:val="24"/>
          <w:szCs w:val="24"/>
          <w:lang w:val="en-US"/>
        </w:rPr>
        <w:t xml:space="preserve">. Currently, different departments (e.g., HR, Finance, Sales) </w:t>
      </w:r>
      <w:r w:rsidRPr="42BE0CA2" w:rsidR="54CE2E0C">
        <w:rPr>
          <w:rFonts w:ascii="Calibri" w:hAnsi="Calibri" w:eastAsia="Calibri" w:cs="Calibri" w:asciiTheme="majorAscii" w:hAnsiTheme="majorAscii" w:eastAsiaTheme="majorAscii" w:cstheme="majorAscii"/>
          <w:sz w:val="24"/>
          <w:szCs w:val="24"/>
          <w:lang w:val="en-US"/>
        </w:rPr>
        <w:t>operate</w:t>
      </w:r>
      <w:r w:rsidRPr="42BE0CA2" w:rsidR="54CE2E0C">
        <w:rPr>
          <w:rFonts w:ascii="Calibri" w:hAnsi="Calibri" w:eastAsia="Calibri" w:cs="Calibri" w:asciiTheme="majorAscii" w:hAnsiTheme="majorAscii" w:eastAsiaTheme="majorAscii" w:cstheme="majorAscii"/>
          <w:sz w:val="24"/>
          <w:szCs w:val="24"/>
          <w:lang w:val="en-US"/>
        </w:rPr>
        <w:t xml:space="preserve"> within flat broadcast domains, making it easy for threats to propagate. We address this by introducing </w:t>
      </w:r>
      <w:r w:rsidRPr="42BE0CA2" w:rsidR="54CE2E0C">
        <w:rPr>
          <w:rFonts w:ascii="Calibri" w:hAnsi="Calibri" w:eastAsia="Calibri" w:cs="Calibri" w:asciiTheme="majorAscii" w:hAnsiTheme="majorAscii" w:eastAsiaTheme="majorAscii" w:cstheme="majorAscii"/>
          <w:b w:val="1"/>
          <w:bCs w:val="1"/>
          <w:sz w:val="24"/>
          <w:szCs w:val="24"/>
          <w:lang w:val="en-US"/>
        </w:rPr>
        <w:t>VLAN-based segmentation</w:t>
      </w:r>
      <w:r w:rsidRPr="42BE0CA2" w:rsidR="54CE2E0C">
        <w:rPr>
          <w:rFonts w:ascii="Calibri" w:hAnsi="Calibri" w:eastAsia="Calibri" w:cs="Calibri" w:asciiTheme="majorAscii" w:hAnsiTheme="majorAscii" w:eastAsiaTheme="majorAscii" w:cstheme="majorAscii"/>
          <w:sz w:val="24"/>
          <w:szCs w:val="24"/>
          <w:lang w:val="en-US"/>
        </w:rPr>
        <w:t xml:space="preserve">, where each department is isolated using Layer 2 boundaries, and </w:t>
      </w:r>
      <w:r w:rsidRPr="42BE0CA2" w:rsidR="54CE2E0C">
        <w:rPr>
          <w:rFonts w:ascii="Calibri" w:hAnsi="Calibri" w:eastAsia="Calibri" w:cs="Calibri" w:asciiTheme="majorAscii" w:hAnsiTheme="majorAscii" w:eastAsiaTheme="majorAscii" w:cstheme="majorAscii"/>
          <w:b w:val="1"/>
          <w:bCs w:val="1"/>
          <w:sz w:val="24"/>
          <w:szCs w:val="24"/>
          <w:lang w:val="en-US"/>
        </w:rPr>
        <w:t>inter-VLAN routing is handled at the distribution layer</w:t>
      </w:r>
      <w:r w:rsidRPr="42BE0CA2" w:rsidR="54CE2E0C">
        <w:rPr>
          <w:rFonts w:ascii="Calibri" w:hAnsi="Calibri" w:eastAsia="Calibri" w:cs="Calibri" w:asciiTheme="majorAscii" w:hAnsiTheme="majorAscii" w:eastAsiaTheme="majorAscii" w:cstheme="majorAscii"/>
          <w:sz w:val="24"/>
          <w:szCs w:val="24"/>
          <w:lang w:val="en-US"/>
        </w:rPr>
        <w:t xml:space="preserve"> with ACLs to control access. Rogue device insertion and unauthorized network access are mitigated using DHCP snooping, port security, and centralized control via a secured Network Operations Cen</w:t>
      </w:r>
      <w:r w:rsidRPr="42BE0CA2" w:rsidR="54CE2E0C">
        <w:rPr>
          <w:rFonts w:ascii="Calibri" w:hAnsi="Calibri" w:eastAsia="Calibri" w:cs="Calibri" w:asciiTheme="majorAscii" w:hAnsiTheme="majorAscii" w:eastAsiaTheme="majorAscii" w:cstheme="majorAscii"/>
          <w:sz w:val="24"/>
          <w:szCs w:val="24"/>
          <w:lang w:val="en-US"/>
        </w:rPr>
        <w:t xml:space="preserve">tre (NOC) </w:t>
      </w:r>
      <w:r w:rsidRPr="42BE0CA2" w:rsidR="54CE2E0C">
        <w:rPr>
          <w:rFonts w:ascii="Calibri" w:hAnsi="Calibri" w:eastAsia="Calibri" w:cs="Calibri" w:asciiTheme="majorAscii" w:hAnsiTheme="majorAscii" w:eastAsiaTheme="majorAscii" w:cstheme="majorAscii"/>
          <w:sz w:val="24"/>
          <w:szCs w:val="24"/>
          <w:lang w:val="en-US"/>
        </w:rPr>
        <w:t>located</w:t>
      </w:r>
      <w:r w:rsidRPr="42BE0CA2" w:rsidR="54CE2E0C">
        <w:rPr>
          <w:rFonts w:ascii="Calibri" w:hAnsi="Calibri" w:eastAsia="Calibri" w:cs="Calibri" w:asciiTheme="majorAscii" w:hAnsiTheme="majorAscii" w:eastAsiaTheme="majorAscii" w:cstheme="majorAscii"/>
          <w:sz w:val="24"/>
          <w:szCs w:val="24"/>
          <w:lang w:val="en-US"/>
        </w:rPr>
        <w:t xml:space="preserve"> at the Burnaby campus. </w:t>
      </w:r>
    </w:p>
    <w:p xmlns:wp14="http://schemas.microsoft.com/office/word/2010/wordml" w:rsidR="00153B0F" w:rsidP="42BE0CA2" w:rsidRDefault="00FE4AD6" w14:paraId="4226E153"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The </w:t>
      </w:r>
      <w:r w:rsidRPr="42BE0CA2" w:rsidR="54CE2E0C">
        <w:rPr>
          <w:rFonts w:ascii="Calibri" w:hAnsi="Calibri" w:eastAsia="Calibri" w:cs="Calibri" w:asciiTheme="majorAscii" w:hAnsiTheme="majorAscii" w:eastAsiaTheme="majorAscii" w:cstheme="majorAscii"/>
          <w:b w:val="1"/>
          <w:bCs w:val="1"/>
          <w:sz w:val="24"/>
          <w:szCs w:val="24"/>
          <w:lang w:val="en-US"/>
        </w:rPr>
        <w:t>Active Directory (AD) infrastructure</w:t>
      </w:r>
      <w:r w:rsidRPr="42BE0CA2" w:rsidR="54CE2E0C">
        <w:rPr>
          <w:rFonts w:ascii="Calibri" w:hAnsi="Calibri" w:eastAsia="Calibri" w:cs="Calibri" w:asciiTheme="majorAscii" w:hAnsiTheme="majorAscii" w:eastAsiaTheme="majorAscii" w:cstheme="majorAscii"/>
          <w:sz w:val="24"/>
          <w:szCs w:val="24"/>
          <w:lang w:val="en-US"/>
        </w:rPr>
        <w:t xml:space="preserve"> is another critical element of our proposal. We are deploying a </w:t>
      </w:r>
      <w:r w:rsidRPr="42BE0CA2" w:rsidR="54CE2E0C">
        <w:rPr>
          <w:rFonts w:ascii="Calibri" w:hAnsi="Calibri" w:eastAsia="Calibri" w:cs="Calibri" w:asciiTheme="majorAscii" w:hAnsiTheme="majorAscii" w:eastAsiaTheme="majorAscii" w:cstheme="majorAscii"/>
          <w:b w:val="1"/>
          <w:bCs w:val="1"/>
          <w:sz w:val="24"/>
          <w:szCs w:val="24"/>
          <w:lang w:val="en-US"/>
        </w:rPr>
        <w:t>single-domain, multi-site AD topology</w:t>
      </w:r>
      <w:r w:rsidRPr="42BE0CA2" w:rsidR="54CE2E0C">
        <w:rPr>
          <w:rFonts w:ascii="Calibri" w:hAnsi="Calibri" w:eastAsia="Calibri" w:cs="Calibri" w:asciiTheme="majorAscii" w:hAnsiTheme="majorAscii" w:eastAsiaTheme="majorAscii" w:cstheme="majorAscii"/>
          <w:sz w:val="24"/>
          <w:szCs w:val="24"/>
          <w:lang w:val="en-US"/>
        </w:rPr>
        <w:t xml:space="preserve"> with domain controllers at each campus to ensure local authentication, reduce latency, and </w:t>
      </w:r>
      <w:r w:rsidRPr="42BE0CA2" w:rsidR="54CE2E0C">
        <w:rPr>
          <w:rFonts w:ascii="Calibri" w:hAnsi="Calibri" w:eastAsia="Calibri" w:cs="Calibri" w:asciiTheme="majorAscii" w:hAnsiTheme="majorAscii" w:eastAsiaTheme="majorAscii" w:cstheme="majorAscii"/>
          <w:sz w:val="24"/>
          <w:szCs w:val="24"/>
          <w:lang w:val="en-US"/>
        </w:rPr>
        <w:t>maintain</w:t>
      </w:r>
      <w:r w:rsidRPr="42BE0CA2" w:rsidR="54CE2E0C">
        <w:rPr>
          <w:rFonts w:ascii="Calibri" w:hAnsi="Calibri" w:eastAsia="Calibri" w:cs="Calibri" w:asciiTheme="majorAscii" w:hAnsiTheme="majorAscii" w:eastAsiaTheme="majorAscii" w:cstheme="majorAscii"/>
          <w:sz w:val="24"/>
          <w:szCs w:val="24"/>
          <w:lang w:val="en-US"/>
        </w:rPr>
        <w:t xml:space="preserve"> service availability in case of link failure. Each campus will have its own Organizational Units (OUs) for servers and workstations, and Group Policy Objects (GPOs) will be used to enforce enterprise-wide security policies. Users will be created for each department, and pe</w:t>
      </w:r>
      <w:r w:rsidRPr="42BE0CA2" w:rsidR="54CE2E0C">
        <w:rPr>
          <w:rFonts w:ascii="Calibri" w:hAnsi="Calibri" w:eastAsia="Calibri" w:cs="Calibri" w:asciiTheme="majorAscii" w:hAnsiTheme="majorAscii" w:eastAsiaTheme="majorAscii" w:cstheme="majorAscii"/>
          <w:sz w:val="24"/>
          <w:szCs w:val="24"/>
          <w:lang w:val="en-US"/>
        </w:rPr>
        <w:t xml:space="preserve">rmissions will follow the principle of least privilege. GPOs will enforce password complexity, restrict USB usage, configure Windows Defender, and map shared drives based on group membership. </w:t>
      </w:r>
    </w:p>
    <w:p xmlns:wp14="http://schemas.microsoft.com/office/word/2010/wordml" w:rsidR="00153B0F" w:rsidP="42BE0CA2" w:rsidRDefault="00FE4AD6" w14:paraId="318A3F52"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b w:val="1"/>
          <w:bCs w:val="1"/>
          <w:sz w:val="24"/>
          <w:szCs w:val="24"/>
          <w:lang w:val="en-US"/>
        </w:rPr>
        <w:t>High availability and redundancy</w:t>
      </w:r>
      <w:r w:rsidRPr="42BE0CA2" w:rsidR="54CE2E0C">
        <w:rPr>
          <w:rFonts w:ascii="Calibri" w:hAnsi="Calibri" w:eastAsia="Calibri" w:cs="Calibri" w:asciiTheme="majorAscii" w:hAnsiTheme="majorAscii" w:eastAsiaTheme="majorAscii" w:cstheme="majorAscii"/>
          <w:sz w:val="24"/>
          <w:szCs w:val="24"/>
          <w:lang w:val="en-US"/>
        </w:rPr>
        <w:t xml:space="preserve"> are central to our network services strategy. DHCP will be configured in </w:t>
      </w:r>
      <w:r w:rsidRPr="42BE0CA2" w:rsidR="54CE2E0C">
        <w:rPr>
          <w:rFonts w:ascii="Calibri" w:hAnsi="Calibri" w:eastAsia="Calibri" w:cs="Calibri" w:asciiTheme="majorAscii" w:hAnsiTheme="majorAscii" w:eastAsiaTheme="majorAscii" w:cstheme="majorAscii"/>
          <w:sz w:val="24"/>
          <w:szCs w:val="24"/>
          <w:lang w:val="en-US"/>
        </w:rPr>
        <w:t>a failover</w:t>
      </w:r>
      <w:r w:rsidRPr="42BE0CA2" w:rsidR="54CE2E0C">
        <w:rPr>
          <w:rFonts w:ascii="Calibri" w:hAnsi="Calibri" w:eastAsia="Calibri" w:cs="Calibri" w:asciiTheme="majorAscii" w:hAnsiTheme="majorAscii" w:eastAsiaTheme="majorAscii" w:cstheme="majorAscii"/>
          <w:sz w:val="24"/>
          <w:szCs w:val="24"/>
          <w:lang w:val="en-US"/>
        </w:rPr>
        <w:t xml:space="preserve"> mode using Microsoft’s DHCP failover feature. DNS will have scavenging enabled, reverse zones created, and all NS records </w:t>
      </w:r>
      <w:r w:rsidRPr="42BE0CA2" w:rsidR="54CE2E0C">
        <w:rPr>
          <w:rFonts w:ascii="Calibri" w:hAnsi="Calibri" w:eastAsia="Calibri" w:cs="Calibri" w:asciiTheme="majorAscii" w:hAnsiTheme="majorAscii" w:eastAsiaTheme="majorAscii" w:cstheme="majorAscii"/>
          <w:sz w:val="24"/>
          <w:szCs w:val="24"/>
          <w:lang w:val="en-US"/>
        </w:rPr>
        <w:t>validated</w:t>
      </w:r>
      <w:r w:rsidRPr="42BE0CA2" w:rsidR="54CE2E0C">
        <w:rPr>
          <w:rFonts w:ascii="Calibri" w:hAnsi="Calibri" w:eastAsia="Calibri" w:cs="Calibri" w:asciiTheme="majorAscii" w:hAnsiTheme="majorAscii" w:eastAsiaTheme="majorAscii" w:cstheme="majorAscii"/>
          <w:sz w:val="24"/>
          <w:szCs w:val="24"/>
          <w:lang w:val="en-US"/>
        </w:rPr>
        <w:t xml:space="preserve">. Furthermore, we will implement </w:t>
      </w:r>
      <w:r w:rsidRPr="42BE0CA2" w:rsidR="54CE2E0C">
        <w:rPr>
          <w:rFonts w:ascii="Calibri" w:hAnsi="Calibri" w:eastAsia="Calibri" w:cs="Calibri" w:asciiTheme="majorAscii" w:hAnsiTheme="majorAscii" w:eastAsiaTheme="majorAscii" w:cstheme="majorAscii"/>
          <w:b w:val="1"/>
          <w:bCs w:val="1"/>
          <w:sz w:val="24"/>
          <w:szCs w:val="24"/>
          <w:lang w:val="en-US"/>
        </w:rPr>
        <w:t>Windows Server Failover Clustering</w:t>
      </w:r>
      <w:r w:rsidRPr="42BE0CA2" w:rsidR="54CE2E0C">
        <w:rPr>
          <w:rFonts w:ascii="Calibri" w:hAnsi="Calibri" w:eastAsia="Calibri" w:cs="Calibri" w:asciiTheme="majorAscii" w:hAnsiTheme="majorAscii" w:eastAsiaTheme="majorAscii" w:cstheme="majorAscii"/>
          <w:sz w:val="24"/>
          <w:szCs w:val="24"/>
          <w:lang w:val="en-US"/>
        </w:rPr>
        <w:t xml:space="preserve"> at the Burnaby datacenter. A clustered file server will provide departmental shares (e.g., HR, Finance, </w:t>
      </w:r>
      <w:r w:rsidRPr="42BE0CA2" w:rsidR="54CE2E0C">
        <w:rPr>
          <w:rFonts w:ascii="Calibri" w:hAnsi="Calibri" w:eastAsia="Calibri" w:cs="Calibri" w:asciiTheme="majorAscii" w:hAnsiTheme="majorAscii" w:eastAsiaTheme="majorAscii" w:cstheme="majorAscii"/>
          <w:sz w:val="24"/>
          <w:szCs w:val="24"/>
          <w:lang w:val="en-US"/>
        </w:rPr>
        <w:t>AllStaff</w:t>
      </w:r>
      <w:r w:rsidRPr="42BE0CA2" w:rsidR="54CE2E0C">
        <w:rPr>
          <w:rFonts w:ascii="Calibri" w:hAnsi="Calibri" w:eastAsia="Calibri" w:cs="Calibri" w:asciiTheme="majorAscii" w:hAnsiTheme="majorAscii" w:eastAsiaTheme="majorAscii" w:cstheme="majorAscii"/>
          <w:sz w:val="24"/>
          <w:szCs w:val="24"/>
          <w:lang w:val="en-US"/>
        </w:rPr>
        <w:t>) with NTFS permissions controlled via AD security groups. This ensures that users always have access to critical fi</w:t>
      </w:r>
      <w:r w:rsidRPr="42BE0CA2" w:rsidR="54CE2E0C">
        <w:rPr>
          <w:rFonts w:ascii="Calibri" w:hAnsi="Calibri" w:eastAsia="Calibri" w:cs="Calibri" w:asciiTheme="majorAscii" w:hAnsiTheme="majorAscii" w:eastAsiaTheme="majorAscii" w:cstheme="majorAscii"/>
          <w:sz w:val="24"/>
          <w:szCs w:val="24"/>
          <w:lang w:val="en-US"/>
        </w:rPr>
        <w:t xml:space="preserve">les even </w:t>
      </w:r>
      <w:r w:rsidRPr="42BE0CA2" w:rsidR="54CE2E0C">
        <w:rPr>
          <w:rFonts w:ascii="Calibri" w:hAnsi="Calibri" w:eastAsia="Calibri" w:cs="Calibri" w:asciiTheme="majorAscii" w:hAnsiTheme="majorAscii" w:eastAsiaTheme="majorAscii" w:cstheme="majorAscii"/>
          <w:sz w:val="24"/>
          <w:szCs w:val="24"/>
          <w:lang w:val="en-US"/>
        </w:rPr>
        <w:t>in the event of</w:t>
      </w:r>
      <w:r w:rsidRPr="42BE0CA2" w:rsidR="54CE2E0C">
        <w:rPr>
          <w:rFonts w:ascii="Calibri" w:hAnsi="Calibri" w:eastAsia="Calibri" w:cs="Calibri" w:asciiTheme="majorAscii" w:hAnsiTheme="majorAscii" w:eastAsiaTheme="majorAscii" w:cstheme="majorAscii"/>
          <w:sz w:val="24"/>
          <w:szCs w:val="24"/>
          <w:lang w:val="en-US"/>
        </w:rPr>
        <w:t xml:space="preserve"> hardware or service failure. </w:t>
      </w:r>
    </w:p>
    <w:p xmlns:wp14="http://schemas.microsoft.com/office/word/2010/wordml" w:rsidR="00153B0F" w:rsidP="42BE0CA2" w:rsidRDefault="00FE4AD6" w14:paraId="4C758871"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lang w:val="en-US"/>
        </w:rPr>
      </w:pPr>
      <w:r w:rsidRPr="42BE0CA2" w:rsidR="54CE2E0C">
        <w:rPr>
          <w:rFonts w:ascii="Calibri" w:hAnsi="Calibri" w:eastAsia="Calibri" w:cs="Calibri" w:asciiTheme="majorAscii" w:hAnsiTheme="majorAscii" w:eastAsiaTheme="majorAscii" w:cstheme="majorAscii"/>
          <w:sz w:val="24"/>
          <w:szCs w:val="24"/>
          <w:lang w:val="en-US"/>
        </w:rPr>
        <w:t xml:space="preserve">To support operational excellence and troubleshooting, we are deploying </w:t>
      </w:r>
      <w:r w:rsidRPr="42BE0CA2" w:rsidR="54CE2E0C">
        <w:rPr>
          <w:rFonts w:ascii="Calibri" w:hAnsi="Calibri" w:eastAsia="Calibri" w:cs="Calibri" w:asciiTheme="majorAscii" w:hAnsiTheme="majorAscii" w:eastAsiaTheme="majorAscii" w:cstheme="majorAscii"/>
          <w:b w:val="1"/>
          <w:bCs w:val="1"/>
          <w:sz w:val="24"/>
          <w:szCs w:val="24"/>
          <w:lang w:val="en-US"/>
        </w:rPr>
        <w:t>centralized logging using Splunk</w:t>
      </w:r>
      <w:r w:rsidRPr="42BE0CA2" w:rsidR="54CE2E0C">
        <w:rPr>
          <w:rFonts w:ascii="Calibri" w:hAnsi="Calibri" w:eastAsia="Calibri" w:cs="Calibri" w:asciiTheme="majorAscii" w:hAnsiTheme="majorAscii" w:eastAsiaTheme="majorAscii" w:cstheme="majorAscii"/>
          <w:sz w:val="24"/>
          <w:szCs w:val="24"/>
          <w:lang w:val="en-US"/>
        </w:rPr>
        <w:t xml:space="preserve">. All logs from Cisco equipment, domain controllers, and workstations will be </w:t>
      </w:r>
      <w:r w:rsidRPr="42BE0CA2" w:rsidR="54CE2E0C">
        <w:rPr>
          <w:rFonts w:ascii="Calibri" w:hAnsi="Calibri" w:eastAsia="Calibri" w:cs="Calibri" w:asciiTheme="majorAscii" w:hAnsiTheme="majorAscii" w:eastAsiaTheme="majorAscii" w:cstheme="majorAscii"/>
          <w:sz w:val="24"/>
          <w:szCs w:val="24"/>
          <w:lang w:val="en-US"/>
        </w:rPr>
        <w:t>forwarded</w:t>
      </w:r>
      <w:r w:rsidRPr="42BE0CA2" w:rsidR="54CE2E0C">
        <w:rPr>
          <w:rFonts w:ascii="Calibri" w:hAnsi="Calibri" w:eastAsia="Calibri" w:cs="Calibri" w:asciiTheme="majorAscii" w:hAnsiTheme="majorAscii" w:eastAsiaTheme="majorAscii" w:cstheme="majorAscii"/>
          <w:sz w:val="24"/>
          <w:szCs w:val="24"/>
          <w:lang w:val="en-US"/>
        </w:rPr>
        <w:t xml:space="preserve"> to a Splunk Universal Forwarder, which will then </w:t>
      </w:r>
      <w:r w:rsidRPr="42BE0CA2" w:rsidR="54CE2E0C">
        <w:rPr>
          <w:rFonts w:ascii="Calibri" w:hAnsi="Calibri" w:eastAsia="Calibri" w:cs="Calibri" w:asciiTheme="majorAscii" w:hAnsiTheme="majorAscii" w:eastAsiaTheme="majorAscii" w:cstheme="majorAscii"/>
          <w:sz w:val="24"/>
          <w:szCs w:val="24"/>
          <w:lang w:val="en-US"/>
        </w:rPr>
        <w:t>transmit</w:t>
      </w:r>
      <w:r w:rsidRPr="42BE0CA2" w:rsidR="54CE2E0C">
        <w:rPr>
          <w:rFonts w:ascii="Calibri" w:hAnsi="Calibri" w:eastAsia="Calibri" w:cs="Calibri" w:asciiTheme="majorAscii" w:hAnsiTheme="majorAscii" w:eastAsiaTheme="majorAscii" w:cstheme="majorAscii"/>
          <w:sz w:val="24"/>
          <w:szCs w:val="24"/>
          <w:lang w:val="en-US"/>
        </w:rPr>
        <w:t xml:space="preserve"> them to a centralized Splunk server. This ensures complete</w:t>
      </w:r>
      <w:r w:rsidRPr="42BE0CA2" w:rsidR="54CE2E0C">
        <w:rPr>
          <w:rFonts w:ascii="Calibri" w:hAnsi="Calibri" w:eastAsia="Calibri" w:cs="Calibri" w:asciiTheme="majorAscii" w:hAnsiTheme="majorAscii" w:eastAsiaTheme="majorAscii" w:cstheme="majorAscii"/>
          <w:sz w:val="24"/>
          <w:szCs w:val="24"/>
          <w:lang w:val="en-US"/>
        </w:rPr>
        <w:t xml:space="preserve"> visibility, real-time alerting, and traceability of network activity. Logs will be time-synchronized using UTC from a Stratum-2 public </w:t>
      </w:r>
      <w:r w:rsidRPr="42BE0CA2" w:rsidR="54CE2E0C">
        <w:rPr>
          <w:rFonts w:ascii="Calibri" w:hAnsi="Calibri" w:eastAsia="Calibri" w:cs="Calibri" w:asciiTheme="majorAscii" w:hAnsiTheme="majorAscii" w:eastAsiaTheme="majorAscii" w:cstheme="majorAscii"/>
          <w:sz w:val="24"/>
          <w:szCs w:val="24"/>
          <w:lang w:val="en-US"/>
        </w:rPr>
        <w:t xml:space="preserve">time source and include hostnames to enable easy correlation and incident response. </w:t>
      </w:r>
    </w:p>
    <w:p xmlns:wp14="http://schemas.microsoft.com/office/word/2010/wordml" w:rsidR="00153B0F" w:rsidP="42BE0CA2" w:rsidRDefault="00FE4AD6" w14:paraId="27A3EEEF"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rPr>
      </w:pPr>
      <w:r w:rsidRPr="42BE0CA2" w:rsidR="54CE2E0C">
        <w:rPr>
          <w:rFonts w:ascii="Calibri" w:hAnsi="Calibri" w:eastAsia="Calibri" w:cs="Calibri" w:asciiTheme="majorAscii" w:hAnsiTheme="majorAscii" w:eastAsiaTheme="majorAscii" w:cstheme="majorAscii"/>
          <w:sz w:val="24"/>
          <w:szCs w:val="24"/>
        </w:rPr>
        <w:t xml:space="preserve">Finally, recognizing TTI’s long-term vision of expanding into the cloud, our design incorporates optional </w:t>
      </w:r>
      <w:r w:rsidRPr="42BE0CA2" w:rsidR="54CE2E0C">
        <w:rPr>
          <w:rFonts w:ascii="Calibri" w:hAnsi="Calibri" w:eastAsia="Calibri" w:cs="Calibri" w:asciiTheme="majorAscii" w:hAnsiTheme="majorAscii" w:eastAsiaTheme="majorAscii" w:cstheme="majorAscii"/>
          <w:b w:val="1"/>
          <w:bCs w:val="1"/>
          <w:sz w:val="24"/>
          <w:szCs w:val="24"/>
        </w:rPr>
        <w:t>AWS integration</w:t>
      </w:r>
      <w:r w:rsidRPr="42BE0CA2" w:rsidR="54CE2E0C">
        <w:rPr>
          <w:rFonts w:ascii="Calibri" w:hAnsi="Calibri" w:eastAsia="Calibri" w:cs="Calibri" w:asciiTheme="majorAscii" w:hAnsiTheme="majorAscii" w:eastAsiaTheme="majorAscii" w:cstheme="majorAscii"/>
          <w:sz w:val="24"/>
          <w:szCs w:val="24"/>
        </w:rPr>
        <w:t xml:space="preserve">. This involves extending services like DNS, directory sync, or web application hosting into the cloud using Amazon’s free-tier offerings. This not only provides a scalable testbed for hybrid deployments but also prepares TTI for future cloud transitions while minimizing cost. </w:t>
      </w:r>
    </w:p>
    <w:p xmlns:wp14="http://schemas.microsoft.com/office/word/2010/wordml" w:rsidR="00153B0F" w:rsidP="42BE0CA2" w:rsidRDefault="00FE4AD6" w14:paraId="2780F207" wp14:textId="77777777">
      <w:pPr>
        <w:shd w:val="clear" w:color="auto" w:fill="FFFFFF" w:themeFill="background1"/>
        <w:spacing w:before="240" w:after="240"/>
        <w:rPr>
          <w:rFonts w:ascii="Calibri" w:hAnsi="Calibri" w:eastAsia="Calibri" w:cs="Calibri" w:asciiTheme="majorAscii" w:hAnsiTheme="majorAscii" w:eastAsiaTheme="majorAscii" w:cstheme="majorAscii"/>
          <w:sz w:val="24"/>
          <w:szCs w:val="24"/>
        </w:rPr>
      </w:pPr>
      <w:r w:rsidRPr="42BE0CA2" w:rsidR="54CE2E0C">
        <w:rPr>
          <w:rFonts w:ascii="Calibri" w:hAnsi="Calibri" w:eastAsia="Calibri" w:cs="Calibri" w:asciiTheme="majorAscii" w:hAnsiTheme="majorAscii" w:eastAsiaTheme="majorAscii" w:cstheme="majorAscii"/>
          <w:sz w:val="24"/>
          <w:szCs w:val="24"/>
        </w:rPr>
        <w:t xml:space="preserve">In summary, our proposed network solution for TTI is tailored to meet the institution’s specific needs: secure and redundant WAN connectivity, logically segmented and secured LANs, centralized and reliable directory services, high-availability network infrastructure, comprehensive monitoring, and cloud readiness. It addresses existing pain points while providing the foundation for future scalability and digital transformation. </w:t>
      </w:r>
    </w:p>
    <w:p xmlns:wp14="http://schemas.microsoft.com/office/word/2010/wordml" w:rsidR="00153B0F" w:rsidP="42BE0CA2" w:rsidRDefault="00FE4AD6" w14:paraId="12F40E89" wp14:textId="77777777">
      <w:pPr>
        <w:shd w:val="clear" w:color="auto" w:fill="FFFFFF" w:themeFill="background1"/>
        <w:spacing w:after="160"/>
        <w:rPr>
          <w:rFonts w:ascii="Calibri" w:hAnsi="Calibri" w:eastAsia="Calibri" w:cs="Calibri" w:asciiTheme="majorAscii" w:hAnsiTheme="majorAscii" w:eastAsiaTheme="majorAscii" w:cstheme="majorAscii"/>
          <w:sz w:val="24"/>
          <w:szCs w:val="24"/>
        </w:rPr>
      </w:pPr>
      <w:r w:rsidRPr="42BE0CA2" w:rsidR="54CE2E0C">
        <w:rPr>
          <w:rFonts w:ascii="Calibri" w:hAnsi="Calibri" w:eastAsia="Calibri" w:cs="Calibri" w:asciiTheme="majorAscii" w:hAnsiTheme="majorAscii" w:eastAsiaTheme="majorAscii" w:cstheme="majorAscii"/>
          <w:sz w:val="24"/>
          <w:szCs w:val="24"/>
        </w:rPr>
        <w:t xml:space="preserve"> </w:t>
      </w:r>
    </w:p>
    <w:p xmlns:wp14="http://schemas.microsoft.com/office/word/2010/wordml" w:rsidR="00153B0F" w:rsidP="42BE0CA2" w:rsidRDefault="00153B0F" w14:paraId="42C6D796" wp14:textId="77777777">
      <w:pPr>
        <w:rPr>
          <w:rFonts w:ascii="Calibri" w:hAnsi="Calibri" w:eastAsia="Calibri" w:cs="Calibri" w:asciiTheme="majorAscii" w:hAnsiTheme="majorAscii" w:eastAsiaTheme="majorAscii" w:cstheme="majorAscii"/>
          <w:sz w:val="24"/>
          <w:szCs w:val="24"/>
        </w:rPr>
      </w:pPr>
    </w:p>
    <w:p xmlns:wp14="http://schemas.microsoft.com/office/word/2010/wordml" w:rsidR="00153B0F" w:rsidP="42BE0CA2" w:rsidRDefault="00153B0F" w14:paraId="6E1831B3" wp14:textId="77777777">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09ECFC57" w14:textId="26B71539">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3DFA82BD" w14:textId="0DE41EA6">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29E469A4" w14:textId="550FC1F9">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63F7C3B8" w14:textId="059F408C">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2AF31EA5" w14:textId="1DC5FB28">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7704C2E8" w14:textId="5C021BD0">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64656332" w14:textId="534AE952">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7D39A212" w14:textId="1495F7E5">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6DEFA547" w14:textId="25C25A08">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5713DAB3" w14:textId="4EE0FAFA">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47814176" w14:textId="16D18E9B">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1F4EF486" w14:textId="67C1BC29">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7C9F1A32" w14:textId="5311BC29">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06811E7C" w14:textId="67465B90">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1471B9A0" w14:textId="69DB71AB">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6FD954A2" w14:textId="308B92E0">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2F804AB1" w14:textId="3A643CC0">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3F5A17D7" w14:textId="6EA54433">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7FC609EB" w14:textId="6FDFA86D">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70ACB0F2" w14:textId="56E7B4C6">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5BABAF77" w14:textId="6A5C0F24">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47C5183A" w14:textId="3B99A898">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38E42E47" w14:textId="747A3F02">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2CC5569E" w14:textId="324E2538">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74EDB606" w14:textId="7E0F98F4">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6A73535E" w14:textId="56982AAE">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47E15783" w14:textId="1EBE3CDF">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0D59447C" w14:textId="3C5FFF2F">
      <w:pPr>
        <w:rPr>
          <w:rFonts w:ascii="Calibri" w:hAnsi="Calibri" w:eastAsia="Calibri" w:cs="Calibri" w:asciiTheme="majorAscii" w:hAnsiTheme="majorAscii" w:eastAsiaTheme="majorAscii" w:cstheme="majorAscii"/>
          <w:b w:val="1"/>
          <w:bCs w:val="1"/>
          <w:sz w:val="24"/>
          <w:szCs w:val="24"/>
        </w:rPr>
      </w:pPr>
    </w:p>
    <w:p w:rsidR="42BE0CA2" w:rsidP="42BE0CA2" w:rsidRDefault="42BE0CA2" w14:paraId="59995BD3" w14:textId="69307F3E">
      <w:pPr>
        <w:rPr>
          <w:rFonts w:ascii="Calibri" w:hAnsi="Calibri" w:eastAsia="Calibri" w:cs="Calibri" w:asciiTheme="majorAscii" w:hAnsiTheme="majorAscii" w:eastAsiaTheme="majorAscii" w:cstheme="majorAscii"/>
          <w:b w:val="1"/>
          <w:bCs w:val="1"/>
          <w:sz w:val="24"/>
          <w:szCs w:val="24"/>
        </w:rPr>
      </w:pPr>
    </w:p>
    <w:p w:rsidR="7DEB89DD" w:rsidP="42BE0CA2" w:rsidRDefault="7DEB89DD" w14:paraId="468F8E7B" w14:textId="53AFF550">
      <w:pPr>
        <w:pStyle w:val="Heading3"/>
        <w:spacing w:before="281" w:beforeAutospacing="off" w:after="281" w:afterAutospacing="off"/>
        <w:rPr>
          <w:rFonts w:ascii="Calibri" w:hAnsi="Calibri" w:eastAsia="Calibri" w:cs="Calibri" w:asciiTheme="majorAscii" w:hAnsiTheme="majorAscii" w:eastAsiaTheme="majorAscii" w:cstheme="majorAscii"/>
          <w:b w:val="1"/>
          <w:bCs w:val="1"/>
          <w:noProof w:val="0"/>
          <w:sz w:val="24"/>
          <w:szCs w:val="24"/>
          <w:lang w:val="en"/>
        </w:rPr>
      </w:pPr>
      <w:bookmarkStart w:name="_Toc405223791" w:id="246810783"/>
      <w:r w:rsidRPr="42BE0CA2" w:rsidR="7DEB89DD">
        <w:rPr>
          <w:rFonts w:ascii="Calibri" w:hAnsi="Calibri" w:eastAsia="Calibri" w:cs="Calibri" w:asciiTheme="majorAscii" w:hAnsiTheme="majorAscii" w:eastAsiaTheme="majorAscii" w:cstheme="majorAscii"/>
          <w:b w:val="1"/>
          <w:bCs w:val="1"/>
          <w:noProof w:val="0"/>
          <w:sz w:val="24"/>
          <w:szCs w:val="24"/>
          <w:lang w:val="en"/>
        </w:rPr>
        <w:t>Active Directory &amp; GPO Configuration</w:t>
      </w:r>
      <w:bookmarkEnd w:id="246810783"/>
    </w:p>
    <w:p w:rsidR="7DEB89DD" w:rsidP="42BE0CA2" w:rsidRDefault="7DEB89DD" w14:paraId="4B24EDEB" w14:textId="7164AE00">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Pr="42BE0CA2" w:rsidR="7DEB89DD">
        <w:rPr>
          <w:rFonts w:ascii="Calibri" w:hAnsi="Calibri" w:eastAsia="Calibri" w:cs="Calibri" w:asciiTheme="majorAscii" w:hAnsiTheme="majorAscii" w:eastAsiaTheme="majorAscii" w:cstheme="majorAscii"/>
          <w:noProof w:val="0"/>
          <w:sz w:val="24"/>
          <w:szCs w:val="24"/>
          <w:lang w:val="en"/>
        </w:rPr>
        <w:t>A multi</w:t>
      </w:r>
      <w:r w:rsidRPr="42BE0CA2" w:rsidR="40A88D38">
        <w:rPr>
          <w:rFonts w:ascii="Calibri" w:hAnsi="Calibri" w:eastAsia="Calibri" w:cs="Calibri" w:asciiTheme="majorAscii" w:hAnsiTheme="majorAscii" w:eastAsiaTheme="majorAscii" w:cstheme="majorAscii"/>
          <w:noProof w:val="0"/>
          <w:sz w:val="24"/>
          <w:szCs w:val="24"/>
          <w:lang w:val="en"/>
        </w:rPr>
        <w:t>ple</w:t>
      </w:r>
      <w:r w:rsidRPr="42BE0CA2" w:rsidR="7DEB89DD">
        <w:rPr>
          <w:rFonts w:ascii="Calibri" w:hAnsi="Calibri" w:eastAsia="Calibri" w:cs="Calibri" w:asciiTheme="majorAscii" w:hAnsiTheme="majorAscii" w:eastAsiaTheme="majorAscii" w:cstheme="majorAscii"/>
          <w:noProof w:val="0"/>
          <w:sz w:val="24"/>
          <w:szCs w:val="24"/>
          <w:lang w:val="en"/>
        </w:rPr>
        <w:t>-site Active Directory (AD) infrastructure was deployed, with domain controllers placed in Burnaby, Richmond, and Vancouver. This design ensures high availability and low latency for authentication and directory services across all campuses. DNS and DHCP roles were assigned to the domain controllers at each site. Organizational Units (OUs) were created for various departments, and Group Policy Objects (GPOs) were applied accordingly to enforce security, drive mappings, and system restrictions.</w:t>
      </w:r>
    </w:p>
    <w:p w:rsidR="21C28126" w:rsidP="42BE0CA2" w:rsidRDefault="21C28126" w14:paraId="0CCCD022" w14:textId="0FA87BD2">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21C28126">
        <w:rPr>
          <w:rFonts w:ascii="Calibri" w:hAnsi="Calibri" w:eastAsia="Calibri" w:cs="Calibri" w:asciiTheme="majorAscii" w:hAnsiTheme="majorAscii" w:eastAsiaTheme="majorAscii" w:cstheme="majorAscii"/>
          <w:b w:val="1"/>
          <w:bCs w:val="1"/>
          <w:noProof w:val="0"/>
          <w:sz w:val="24"/>
          <w:szCs w:val="24"/>
          <w:lang w:val="en"/>
        </w:rPr>
        <w:t>Burnaby: AD Sites and Services</w:t>
      </w:r>
    </w:p>
    <w:p w:rsidR="50E51080" w:rsidP="42BE0CA2" w:rsidRDefault="50E51080" w14:paraId="250C15F6" w14:textId="646DC457">
      <w:pPr>
        <w:spacing w:before="240" w:beforeAutospacing="off" w:after="240" w:afterAutospacing="off"/>
        <w:rPr>
          <w:rFonts w:ascii="Calibri" w:hAnsi="Calibri" w:eastAsia="Calibri" w:cs="Calibri" w:asciiTheme="majorAscii" w:hAnsiTheme="majorAscii" w:eastAsiaTheme="majorAscii" w:cstheme="majorAscii"/>
          <w:sz w:val="24"/>
          <w:szCs w:val="24"/>
        </w:rPr>
      </w:pPr>
      <w:r w:rsidR="50E51080">
        <w:drawing>
          <wp:inline wp14:editId="50B5D28C" wp14:anchorId="78C23942">
            <wp:extent cx="5724524" cy="3228975"/>
            <wp:effectExtent l="0" t="0" r="0" b="0"/>
            <wp:docPr id="102303163" name="" title=""/>
            <wp:cNvGraphicFramePr>
              <a:graphicFrameLocks noChangeAspect="1"/>
            </wp:cNvGraphicFramePr>
            <a:graphic>
              <a:graphicData uri="http://schemas.openxmlformats.org/drawingml/2006/picture">
                <pic:pic>
                  <pic:nvPicPr>
                    <pic:cNvPr id="0" name=""/>
                    <pic:cNvPicPr/>
                  </pic:nvPicPr>
                  <pic:blipFill>
                    <a:blip r:embed="R7c3a10d8b0e24224">
                      <a:extLst>
                        <a:ext xmlns:a="http://schemas.openxmlformats.org/drawingml/2006/main" uri="{28A0092B-C50C-407E-A947-70E740481C1C}">
                          <a14:useLocalDpi val="0"/>
                        </a:ext>
                      </a:extLst>
                    </a:blip>
                    <a:stretch>
                      <a:fillRect/>
                    </a:stretch>
                  </pic:blipFill>
                  <pic:spPr>
                    <a:xfrm>
                      <a:off x="0" y="0"/>
                      <a:ext cx="5724524" cy="3228975"/>
                    </a:xfrm>
                    <a:prstGeom prst="rect">
                      <a:avLst/>
                    </a:prstGeom>
                  </pic:spPr>
                </pic:pic>
              </a:graphicData>
            </a:graphic>
          </wp:inline>
        </w:drawing>
      </w:r>
    </w:p>
    <w:p w:rsidR="37EE3845" w:rsidP="42BE0CA2" w:rsidRDefault="37EE3845" w14:paraId="481B8E26" w14:textId="4DC0853A">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37EE3845">
        <w:rPr>
          <w:rFonts w:ascii="Calibri" w:hAnsi="Calibri" w:eastAsia="Calibri" w:cs="Calibri" w:asciiTheme="majorAscii" w:hAnsiTheme="majorAscii" w:eastAsiaTheme="majorAscii" w:cstheme="majorAscii"/>
          <w:noProof w:val="0"/>
          <w:sz w:val="24"/>
          <w:szCs w:val="24"/>
          <w:lang w:val="en-US"/>
        </w:rPr>
        <w:t xml:space="preserve">This screenshot </w:t>
      </w:r>
      <w:r w:rsidRPr="42BE0CA2" w:rsidR="37EE3845">
        <w:rPr>
          <w:rFonts w:ascii="Calibri" w:hAnsi="Calibri" w:eastAsia="Calibri" w:cs="Calibri" w:asciiTheme="majorAscii" w:hAnsiTheme="majorAscii" w:eastAsiaTheme="majorAscii" w:cstheme="majorAscii"/>
          <w:noProof w:val="0"/>
          <w:sz w:val="24"/>
          <w:szCs w:val="24"/>
          <w:lang w:val="en-US"/>
        </w:rPr>
        <w:t>demonstrates</w:t>
      </w:r>
      <w:r w:rsidRPr="42BE0CA2" w:rsidR="37EE3845">
        <w:rPr>
          <w:rFonts w:ascii="Calibri" w:hAnsi="Calibri" w:eastAsia="Calibri" w:cs="Calibri" w:asciiTheme="majorAscii" w:hAnsiTheme="majorAscii" w:eastAsiaTheme="majorAscii" w:cstheme="majorAscii"/>
          <w:noProof w:val="0"/>
          <w:sz w:val="24"/>
          <w:szCs w:val="24"/>
          <w:lang w:val="en-US"/>
        </w:rPr>
        <w:t xml:space="preserve"> the successful configuration of Active Directory Sites and Services, showing clearly defined site links between Burnaby, Richmond, and Vancouver. It confirms that inter-site replication is functioning as intended, ensuring both redundancy and efficient replication across campuses.</w:t>
      </w:r>
    </w:p>
    <w:p w:rsidR="46D1BDDB" w:rsidP="42BE0CA2" w:rsidRDefault="46D1BDDB" w14:paraId="75DCB2FF" w14:textId="7BC2CFFB">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46D1BDDB">
        <w:rPr>
          <w:rFonts w:ascii="Calibri" w:hAnsi="Calibri" w:eastAsia="Calibri" w:cs="Calibri" w:asciiTheme="majorAscii" w:hAnsiTheme="majorAscii" w:eastAsiaTheme="majorAscii" w:cstheme="majorAscii"/>
          <w:b w:val="1"/>
          <w:bCs w:val="1"/>
          <w:noProof w:val="0"/>
          <w:sz w:val="24"/>
          <w:szCs w:val="24"/>
          <w:lang w:val="en-US"/>
        </w:rPr>
        <w:t>Burnaby: Active Directory Users and Computers – OU Design</w:t>
      </w:r>
    </w:p>
    <w:p w:rsidR="78872138" w:rsidP="42BE0CA2" w:rsidRDefault="78872138" w14:paraId="409C507C" w14:textId="2E0365B2">
      <w:pPr>
        <w:spacing w:before="240" w:beforeAutospacing="off" w:after="240" w:afterAutospacing="off"/>
        <w:rPr>
          <w:rFonts w:ascii="Calibri" w:hAnsi="Calibri" w:eastAsia="Calibri" w:cs="Calibri" w:asciiTheme="majorAscii" w:hAnsiTheme="majorAscii" w:eastAsiaTheme="majorAscii" w:cstheme="majorAscii"/>
          <w:sz w:val="24"/>
          <w:szCs w:val="24"/>
        </w:rPr>
      </w:pPr>
      <w:r w:rsidR="78872138">
        <w:drawing>
          <wp:inline wp14:editId="6B368B8D" wp14:anchorId="6C945E8A">
            <wp:extent cx="5724524" cy="3219450"/>
            <wp:effectExtent l="0" t="0" r="0" b="0"/>
            <wp:docPr id="250903928" name="" title=""/>
            <wp:cNvGraphicFramePr>
              <a:graphicFrameLocks noChangeAspect="1"/>
            </wp:cNvGraphicFramePr>
            <a:graphic>
              <a:graphicData uri="http://schemas.openxmlformats.org/drawingml/2006/picture">
                <pic:pic>
                  <pic:nvPicPr>
                    <pic:cNvPr id="0" name=""/>
                    <pic:cNvPicPr/>
                  </pic:nvPicPr>
                  <pic:blipFill>
                    <a:blip r:embed="R772df567d0cd4fe5">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79C94D06" w:rsidP="42BE0CA2" w:rsidRDefault="79C94D06" w14:paraId="33128FF8" w14:textId="12F2484A">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79C94D06">
        <w:rPr>
          <w:rFonts w:ascii="Calibri" w:hAnsi="Calibri" w:eastAsia="Calibri" w:cs="Calibri" w:asciiTheme="majorAscii" w:hAnsiTheme="majorAscii" w:eastAsiaTheme="majorAscii" w:cstheme="majorAscii"/>
          <w:noProof w:val="0"/>
          <w:sz w:val="24"/>
          <w:szCs w:val="24"/>
          <w:lang w:val="en-US"/>
        </w:rPr>
        <w:t>This</w:t>
      </w:r>
      <w:r w:rsidRPr="42BE0CA2" w:rsidR="79C94D06">
        <w:rPr>
          <w:rFonts w:ascii="Calibri" w:hAnsi="Calibri" w:eastAsia="Calibri" w:cs="Calibri" w:asciiTheme="majorAscii" w:hAnsiTheme="majorAscii" w:eastAsiaTheme="majorAscii" w:cstheme="majorAscii"/>
          <w:noProof w:val="0"/>
          <w:sz w:val="24"/>
          <w:szCs w:val="24"/>
          <w:lang w:val="en-US"/>
        </w:rPr>
        <w:t xml:space="preserve"> highlights the OU (Organizational Unit) hierarchy used to structure accounts and computers by location and department. Each campus (Burnaby, Richmond, Vancouver) has a set of nested OUs including Finance, HR, IT, Sales, Security Groups, Servers, and Workstations. This logical grouping supports delegated administration and targeted GPO </w:t>
      </w:r>
      <w:r w:rsidRPr="42BE0CA2" w:rsidR="79C94D06">
        <w:rPr>
          <w:rFonts w:ascii="Calibri" w:hAnsi="Calibri" w:eastAsia="Calibri" w:cs="Calibri" w:asciiTheme="majorAscii" w:hAnsiTheme="majorAscii" w:eastAsiaTheme="majorAscii" w:cstheme="majorAscii"/>
          <w:noProof w:val="0"/>
          <w:sz w:val="24"/>
          <w:szCs w:val="24"/>
          <w:lang w:val="en-US"/>
        </w:rPr>
        <w:t>application</w:t>
      </w:r>
      <w:r w:rsidRPr="42BE0CA2" w:rsidR="79C94D06">
        <w:rPr>
          <w:rFonts w:ascii="Calibri" w:hAnsi="Calibri" w:eastAsia="Calibri" w:cs="Calibri" w:asciiTheme="majorAscii" w:hAnsiTheme="majorAscii" w:eastAsiaTheme="majorAscii" w:cstheme="majorAscii"/>
          <w:noProof w:val="0"/>
          <w:sz w:val="24"/>
          <w:szCs w:val="24"/>
          <w:lang w:val="en-US"/>
        </w:rPr>
        <w:t>. For example, USB blocking GPOs were applied only to the Workstations OUs, while server maintenance GPOs were restricted to Server OUs. This method follows best practices in enterprise AD design, ensuring scalability, manageability, and security.</w:t>
      </w:r>
    </w:p>
    <w:p w:rsidR="42BE0CA2" w:rsidP="42BE0CA2" w:rsidRDefault="42BE0CA2" w14:paraId="79D9DF34" w14:textId="70E93079">
      <w:pPr>
        <w:spacing w:before="0" w:beforeAutospacing="off" w:after="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54EB32D7" w14:textId="7210DB6E">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082F8C32" w:rsidP="42BE0CA2" w:rsidRDefault="082F8C32" w14:paraId="3632AE53" w14:textId="23EE05E5">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082F8C32">
        <w:rPr>
          <w:rFonts w:ascii="Calibri" w:hAnsi="Calibri" w:eastAsia="Calibri" w:cs="Calibri" w:asciiTheme="majorAscii" w:hAnsiTheme="majorAscii" w:eastAsiaTheme="majorAscii" w:cstheme="majorAscii"/>
          <w:b w:val="1"/>
          <w:bCs w:val="1"/>
          <w:noProof w:val="0"/>
          <w:sz w:val="24"/>
          <w:szCs w:val="24"/>
          <w:lang w:val="en-US"/>
        </w:rPr>
        <w:t>Burnaby: DNS Configuration</w:t>
      </w:r>
    </w:p>
    <w:p w:rsidR="79A01150" w:rsidP="42BE0CA2" w:rsidRDefault="79A01150" w14:paraId="09F80F89" w14:textId="7F695BEA">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79A01150">
        <w:drawing>
          <wp:inline wp14:editId="36D4F4B7" wp14:anchorId="559EEF7C">
            <wp:extent cx="5125750" cy="3309137"/>
            <wp:effectExtent l="0" t="0" r="0" b="0"/>
            <wp:docPr id="1184215436" name="" title=""/>
            <wp:cNvGraphicFramePr>
              <a:graphicFrameLocks noChangeAspect="1"/>
            </wp:cNvGraphicFramePr>
            <a:graphic>
              <a:graphicData uri="http://schemas.openxmlformats.org/drawingml/2006/picture">
                <pic:pic>
                  <pic:nvPicPr>
                    <pic:cNvPr id="0" name=""/>
                    <pic:cNvPicPr/>
                  </pic:nvPicPr>
                  <pic:blipFill>
                    <a:blip r:embed="Rd438d3a325cd4b3a">
                      <a:extLst>
                        <a:ext xmlns:a="http://schemas.openxmlformats.org/drawingml/2006/main" uri="{28A0092B-C50C-407E-A947-70E740481C1C}">
                          <a14:useLocalDpi val="0"/>
                        </a:ext>
                      </a:extLst>
                    </a:blip>
                    <a:stretch>
                      <a:fillRect/>
                    </a:stretch>
                  </pic:blipFill>
                  <pic:spPr>
                    <a:xfrm>
                      <a:off x="0" y="0"/>
                      <a:ext cx="5125750" cy="3309137"/>
                    </a:xfrm>
                    <a:prstGeom prst="rect">
                      <a:avLst/>
                    </a:prstGeom>
                  </pic:spPr>
                </pic:pic>
              </a:graphicData>
            </a:graphic>
          </wp:inline>
        </w:drawing>
      </w:r>
      <w:r w:rsidR="54D8FDDF">
        <w:drawing>
          <wp:inline wp14:editId="4672ABE7" wp14:anchorId="04C45F16">
            <wp:extent cx="5137676" cy="4419598"/>
            <wp:effectExtent l="0" t="0" r="0" b="0"/>
            <wp:docPr id="417594342" name="" title=""/>
            <wp:cNvGraphicFramePr>
              <a:graphicFrameLocks noChangeAspect="1"/>
            </wp:cNvGraphicFramePr>
            <a:graphic>
              <a:graphicData uri="http://schemas.openxmlformats.org/drawingml/2006/picture">
                <pic:pic>
                  <pic:nvPicPr>
                    <pic:cNvPr id="0" name=""/>
                    <pic:cNvPicPr/>
                  </pic:nvPicPr>
                  <pic:blipFill>
                    <a:blip r:embed="R582e63b7918d42fe">
                      <a:extLst>
                        <a:ext xmlns:a="http://schemas.openxmlformats.org/drawingml/2006/main" uri="{28A0092B-C50C-407E-A947-70E740481C1C}">
                          <a14:useLocalDpi val="0"/>
                        </a:ext>
                      </a:extLst>
                    </a:blip>
                    <a:stretch>
                      <a:fillRect/>
                    </a:stretch>
                  </pic:blipFill>
                  <pic:spPr>
                    <a:xfrm>
                      <a:off x="0" y="0"/>
                      <a:ext cx="5137676" cy="4419598"/>
                    </a:xfrm>
                    <a:prstGeom prst="rect">
                      <a:avLst/>
                    </a:prstGeom>
                  </pic:spPr>
                </pic:pic>
              </a:graphicData>
            </a:graphic>
          </wp:inline>
        </w:drawing>
      </w:r>
    </w:p>
    <w:p w:rsidR="5F5A04E2" w:rsidP="42BE0CA2" w:rsidRDefault="5F5A04E2" w14:paraId="23274944" w14:textId="039A2378">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5F5A04E2">
        <w:rPr>
          <w:rFonts w:ascii="Calibri" w:hAnsi="Calibri" w:eastAsia="Calibri" w:cs="Calibri" w:asciiTheme="majorAscii" w:hAnsiTheme="majorAscii" w:eastAsiaTheme="majorAscii" w:cstheme="majorAscii"/>
          <w:noProof w:val="0"/>
          <w:sz w:val="24"/>
          <w:szCs w:val="24"/>
          <w:lang w:val="en-US"/>
        </w:rPr>
        <w:t xml:space="preserve">The images above </w:t>
      </w:r>
      <w:r w:rsidRPr="42BE0CA2" w:rsidR="5F5A04E2">
        <w:rPr>
          <w:rFonts w:ascii="Calibri" w:hAnsi="Calibri" w:eastAsia="Calibri" w:cs="Calibri" w:asciiTheme="majorAscii" w:hAnsiTheme="majorAscii" w:eastAsiaTheme="majorAscii" w:cstheme="majorAscii"/>
          <w:noProof w:val="0"/>
          <w:sz w:val="24"/>
          <w:szCs w:val="24"/>
          <w:lang w:val="en-US"/>
        </w:rPr>
        <w:t>demonstrate</w:t>
      </w:r>
      <w:r w:rsidRPr="42BE0CA2" w:rsidR="5F5A04E2">
        <w:rPr>
          <w:rFonts w:ascii="Calibri" w:hAnsi="Calibri" w:eastAsia="Calibri" w:cs="Calibri" w:asciiTheme="majorAscii" w:hAnsiTheme="majorAscii" w:eastAsiaTheme="majorAscii" w:cstheme="majorAscii"/>
          <w:noProof w:val="0"/>
          <w:sz w:val="24"/>
          <w:szCs w:val="24"/>
          <w:lang w:val="en-US"/>
        </w:rPr>
        <w:t xml:space="preserve"> the proper setup of forward and reverse lookup zones on multiple domain controllers. Forward zones for tti3.org and site-specific subdomains have been created and populated with </w:t>
      </w:r>
      <w:r w:rsidRPr="42BE0CA2" w:rsidR="5F5A04E2">
        <w:rPr>
          <w:rFonts w:ascii="Calibri" w:hAnsi="Calibri" w:eastAsia="Calibri" w:cs="Calibri" w:asciiTheme="majorAscii" w:hAnsiTheme="majorAscii" w:eastAsiaTheme="majorAscii" w:cstheme="majorAscii"/>
          <w:noProof w:val="0"/>
          <w:sz w:val="24"/>
          <w:szCs w:val="24"/>
          <w:lang w:val="en-US"/>
        </w:rPr>
        <w:t>accurate</w:t>
      </w:r>
      <w:r w:rsidRPr="42BE0CA2" w:rsidR="5F5A04E2">
        <w:rPr>
          <w:rFonts w:ascii="Calibri" w:hAnsi="Calibri" w:eastAsia="Calibri" w:cs="Calibri" w:asciiTheme="majorAscii" w:hAnsiTheme="majorAscii" w:eastAsiaTheme="majorAscii" w:cstheme="majorAscii"/>
          <w:noProof w:val="0"/>
          <w:sz w:val="24"/>
          <w:szCs w:val="24"/>
          <w:lang w:val="en-US"/>
        </w:rPr>
        <w:t xml:space="preserve"> Host (A/AAAA) records. The reverse lookup zone 1.</w:t>
      </w:r>
      <w:r w:rsidRPr="42BE0CA2" w:rsidR="5F5A04E2">
        <w:rPr>
          <w:rFonts w:ascii="Calibri" w:hAnsi="Calibri" w:eastAsia="Calibri" w:cs="Calibri" w:asciiTheme="majorAscii" w:hAnsiTheme="majorAscii" w:eastAsiaTheme="majorAscii" w:cstheme="majorAscii"/>
          <w:noProof w:val="0"/>
          <w:sz w:val="24"/>
          <w:szCs w:val="24"/>
          <w:lang w:val="en-US"/>
        </w:rPr>
        <w:t>19.172.in</w:t>
      </w:r>
      <w:r w:rsidRPr="42BE0CA2" w:rsidR="5F5A04E2">
        <w:rPr>
          <w:rFonts w:ascii="Calibri" w:hAnsi="Calibri" w:eastAsia="Calibri" w:cs="Calibri" w:asciiTheme="majorAscii" w:hAnsiTheme="majorAscii" w:eastAsiaTheme="majorAscii" w:cstheme="majorAscii"/>
          <w:noProof w:val="0"/>
          <w:sz w:val="24"/>
          <w:szCs w:val="24"/>
          <w:lang w:val="en-US"/>
        </w:rPr>
        <w:t>-</w:t>
      </w:r>
      <w:r w:rsidRPr="42BE0CA2" w:rsidR="5F5A04E2">
        <w:rPr>
          <w:rFonts w:ascii="Calibri" w:hAnsi="Calibri" w:eastAsia="Calibri" w:cs="Calibri" w:asciiTheme="majorAscii" w:hAnsiTheme="majorAscii" w:eastAsiaTheme="majorAscii" w:cstheme="majorAscii"/>
          <w:noProof w:val="0"/>
          <w:sz w:val="24"/>
          <w:szCs w:val="24"/>
          <w:lang w:val="en-US"/>
        </w:rPr>
        <w:t>addr.arpa</w:t>
      </w:r>
      <w:r w:rsidRPr="42BE0CA2" w:rsidR="5F5A04E2">
        <w:rPr>
          <w:rFonts w:ascii="Calibri" w:hAnsi="Calibri" w:eastAsia="Calibri" w:cs="Calibri" w:asciiTheme="majorAscii" w:hAnsiTheme="majorAscii" w:eastAsiaTheme="majorAscii" w:cstheme="majorAscii"/>
          <w:noProof w:val="0"/>
          <w:sz w:val="24"/>
          <w:szCs w:val="24"/>
          <w:lang w:val="en-US"/>
        </w:rPr>
        <w:t xml:space="preserve"> has been configured to ensure PTR record resolution. Additionally, the presence of valid Name Server (NS) records across all sites confirms proper DNS delegation and replication.</w:t>
      </w:r>
    </w:p>
    <w:p w:rsidR="5F5A04E2" w:rsidP="42BE0CA2" w:rsidRDefault="5F5A04E2" w14:paraId="10C0DAD2" w14:textId="48454FFC">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5F5A04E2">
        <w:rPr>
          <w:rFonts w:ascii="Calibri" w:hAnsi="Calibri" w:eastAsia="Calibri" w:cs="Calibri" w:asciiTheme="majorAscii" w:hAnsiTheme="majorAscii" w:eastAsiaTheme="majorAscii" w:cstheme="majorAscii"/>
          <w:noProof w:val="0"/>
          <w:sz w:val="24"/>
          <w:szCs w:val="24"/>
          <w:lang w:val="en-US"/>
        </w:rPr>
        <w:t xml:space="preserve">These configurations are essential to ensure reliable name resolution, enable successful domain controller synchronization, and support features such as Group Policy application and secure authentication. Scavenging settings have also been reviewed and configured, helping to automatically clean up stale DNS records and </w:t>
      </w:r>
      <w:r w:rsidRPr="42BE0CA2" w:rsidR="5F5A04E2">
        <w:rPr>
          <w:rFonts w:ascii="Calibri" w:hAnsi="Calibri" w:eastAsia="Calibri" w:cs="Calibri" w:asciiTheme="majorAscii" w:hAnsiTheme="majorAscii" w:eastAsiaTheme="majorAscii" w:cstheme="majorAscii"/>
          <w:noProof w:val="0"/>
          <w:sz w:val="24"/>
          <w:szCs w:val="24"/>
          <w:lang w:val="en-US"/>
        </w:rPr>
        <w:t>maintain</w:t>
      </w:r>
      <w:r w:rsidRPr="42BE0CA2" w:rsidR="5F5A04E2">
        <w:rPr>
          <w:rFonts w:ascii="Calibri" w:hAnsi="Calibri" w:eastAsia="Calibri" w:cs="Calibri" w:asciiTheme="majorAscii" w:hAnsiTheme="majorAscii" w:eastAsiaTheme="majorAscii" w:cstheme="majorAscii"/>
          <w:noProof w:val="0"/>
          <w:sz w:val="24"/>
          <w:szCs w:val="24"/>
          <w:lang w:val="en-US"/>
        </w:rPr>
        <w:t xml:space="preserve"> a healthy DNS environment.</w:t>
      </w:r>
    </w:p>
    <w:p w:rsidR="23395297" w:rsidP="42BE0CA2" w:rsidRDefault="23395297" w14:paraId="005C9D87" w14:textId="1886965D">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23395297">
        <w:rPr>
          <w:rFonts w:ascii="Calibri" w:hAnsi="Calibri" w:eastAsia="Calibri" w:cs="Calibri" w:asciiTheme="majorAscii" w:hAnsiTheme="majorAscii" w:eastAsiaTheme="majorAscii" w:cstheme="majorAscii"/>
          <w:b w:val="1"/>
          <w:bCs w:val="1"/>
          <w:noProof w:val="0"/>
          <w:sz w:val="24"/>
          <w:szCs w:val="24"/>
          <w:lang w:val="en-US"/>
        </w:rPr>
        <w:t xml:space="preserve">Burnaby: Cluster </w:t>
      </w:r>
      <w:r w:rsidRPr="42BE0CA2" w:rsidR="5AD5695C">
        <w:rPr>
          <w:rFonts w:ascii="Calibri" w:hAnsi="Calibri" w:eastAsia="Calibri" w:cs="Calibri" w:asciiTheme="majorAscii" w:hAnsiTheme="majorAscii" w:eastAsiaTheme="majorAscii" w:cstheme="majorAscii"/>
          <w:b w:val="1"/>
          <w:bCs w:val="1"/>
          <w:noProof w:val="0"/>
          <w:sz w:val="24"/>
          <w:szCs w:val="24"/>
          <w:lang w:val="en-US"/>
        </w:rPr>
        <w:t>Manager – File Server Role</w:t>
      </w:r>
    </w:p>
    <w:p w:rsidR="5AD5695C" w:rsidP="42BE0CA2" w:rsidRDefault="5AD5695C" w14:paraId="24864F0D" w14:textId="18B60402">
      <w:pPr>
        <w:spacing w:before="240" w:beforeAutospacing="off" w:after="240" w:afterAutospacing="off"/>
        <w:rPr>
          <w:rFonts w:ascii="Calibri" w:hAnsi="Calibri" w:eastAsia="Calibri" w:cs="Calibri" w:asciiTheme="majorAscii" w:hAnsiTheme="majorAscii" w:eastAsiaTheme="majorAscii" w:cstheme="majorAscii"/>
          <w:sz w:val="24"/>
          <w:szCs w:val="24"/>
        </w:rPr>
      </w:pPr>
      <w:r w:rsidR="5AD5695C">
        <w:drawing>
          <wp:inline wp14:editId="5AFF232C" wp14:anchorId="2E3CFF98">
            <wp:extent cx="5724524" cy="3219450"/>
            <wp:effectExtent l="0" t="0" r="0" b="0"/>
            <wp:docPr id="1422072059" name="" title=""/>
            <wp:cNvGraphicFramePr>
              <a:graphicFrameLocks noChangeAspect="1"/>
            </wp:cNvGraphicFramePr>
            <a:graphic>
              <a:graphicData uri="http://schemas.openxmlformats.org/drawingml/2006/picture">
                <pic:pic>
                  <pic:nvPicPr>
                    <pic:cNvPr id="0" name=""/>
                    <pic:cNvPicPr/>
                  </pic:nvPicPr>
                  <pic:blipFill>
                    <a:blip r:embed="R7528e976889b4b5d">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680FB887" w:rsidP="42BE0CA2" w:rsidRDefault="680FB887" w14:paraId="525712D5" w14:textId="4D285E2A">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80FB887">
        <w:rPr>
          <w:rFonts w:ascii="Calibri" w:hAnsi="Calibri" w:eastAsia="Calibri" w:cs="Calibri" w:asciiTheme="majorAscii" w:hAnsiTheme="majorAscii" w:eastAsiaTheme="majorAscii" w:cstheme="majorAscii"/>
          <w:noProof w:val="0"/>
          <w:sz w:val="24"/>
          <w:szCs w:val="24"/>
          <w:lang w:val="en-US"/>
        </w:rPr>
        <w:t xml:space="preserve">This screenshot verifies the successful deployment of a Windows Server Failover Cluster at the Burnaby datacenter. It shows two active roles — a clustered file server and a user management role — distributed across separate nodes (G3-FS1-Bur and G3-FS2-Bur), confirming high availability. The shared file structure is hosted through the clustered file server, enabling continuous access even during a node failure. This configuration ensures service resilience for critical departmental shares such as HR, Finance, and </w:t>
      </w:r>
      <w:r w:rsidRPr="42BE0CA2" w:rsidR="680FB887">
        <w:rPr>
          <w:rFonts w:ascii="Calibri" w:hAnsi="Calibri" w:eastAsia="Calibri" w:cs="Calibri" w:asciiTheme="majorAscii" w:hAnsiTheme="majorAscii" w:eastAsiaTheme="majorAscii" w:cstheme="majorAscii"/>
          <w:noProof w:val="0"/>
          <w:sz w:val="24"/>
          <w:szCs w:val="24"/>
          <w:lang w:val="en-US"/>
        </w:rPr>
        <w:t>AllStaff</w:t>
      </w:r>
      <w:r w:rsidRPr="42BE0CA2" w:rsidR="680FB887">
        <w:rPr>
          <w:rFonts w:ascii="Calibri" w:hAnsi="Calibri" w:eastAsia="Calibri" w:cs="Calibri" w:asciiTheme="majorAscii" w:hAnsiTheme="majorAscii" w:eastAsiaTheme="majorAscii" w:cstheme="majorAscii"/>
          <w:noProof w:val="0"/>
          <w:sz w:val="24"/>
          <w:szCs w:val="24"/>
          <w:lang w:val="en-US"/>
        </w:rPr>
        <w:t>.</w:t>
      </w:r>
    </w:p>
    <w:p w:rsidR="174DDF67" w:rsidP="42BE0CA2" w:rsidRDefault="174DDF67" w14:paraId="1B1ACEE9" w14:textId="0A60B9DC">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174DDF67">
        <w:rPr>
          <w:rFonts w:ascii="Calibri" w:hAnsi="Calibri" w:eastAsia="Calibri" w:cs="Calibri" w:asciiTheme="majorAscii" w:hAnsiTheme="majorAscii" w:eastAsiaTheme="majorAscii" w:cstheme="majorAscii"/>
          <w:b w:val="1"/>
          <w:bCs w:val="1"/>
          <w:noProof w:val="0"/>
          <w:sz w:val="24"/>
          <w:szCs w:val="24"/>
          <w:lang w:val="en-US"/>
        </w:rPr>
        <w:t xml:space="preserve">Burnaby: Network Configuration – IP Address </w:t>
      </w:r>
      <w:r w:rsidRPr="42BE0CA2" w:rsidR="5581A0FD">
        <w:rPr>
          <w:rFonts w:ascii="Calibri" w:hAnsi="Calibri" w:eastAsia="Calibri" w:cs="Calibri" w:asciiTheme="majorAscii" w:hAnsiTheme="majorAscii" w:eastAsiaTheme="majorAscii" w:cstheme="majorAscii"/>
          <w:b w:val="1"/>
          <w:bCs w:val="1"/>
          <w:noProof w:val="0"/>
          <w:sz w:val="24"/>
          <w:szCs w:val="24"/>
          <w:lang w:val="en-US"/>
        </w:rPr>
        <w:t>Assignment</w:t>
      </w:r>
    </w:p>
    <w:p w:rsidR="5581A0FD" w:rsidP="42BE0CA2" w:rsidRDefault="5581A0FD" w14:paraId="5359096B" w14:textId="7CDBE520">
      <w:pPr>
        <w:spacing w:before="240" w:beforeAutospacing="off" w:after="240" w:afterAutospacing="off"/>
        <w:rPr>
          <w:rFonts w:ascii="Calibri" w:hAnsi="Calibri" w:eastAsia="Calibri" w:cs="Calibri" w:asciiTheme="majorAscii" w:hAnsiTheme="majorAscii" w:eastAsiaTheme="majorAscii" w:cstheme="majorAscii"/>
          <w:sz w:val="24"/>
          <w:szCs w:val="24"/>
        </w:rPr>
      </w:pPr>
      <w:r w:rsidR="5581A0FD">
        <w:drawing>
          <wp:inline wp14:editId="7EEF0E4E" wp14:anchorId="702F5EEF">
            <wp:extent cx="5724524" cy="3209925"/>
            <wp:effectExtent l="0" t="0" r="0" b="0"/>
            <wp:docPr id="1056105554" name="" title=""/>
            <wp:cNvGraphicFramePr>
              <a:graphicFrameLocks noChangeAspect="1"/>
            </wp:cNvGraphicFramePr>
            <a:graphic>
              <a:graphicData uri="http://schemas.openxmlformats.org/drawingml/2006/picture">
                <pic:pic>
                  <pic:nvPicPr>
                    <pic:cNvPr id="0" name=""/>
                    <pic:cNvPicPr/>
                  </pic:nvPicPr>
                  <pic:blipFill>
                    <a:blip r:embed="R2c9c78bd7ef9441e">
                      <a:extLst>
                        <a:ext xmlns:a="http://schemas.openxmlformats.org/drawingml/2006/main" uri="{28A0092B-C50C-407E-A947-70E740481C1C}">
                          <a14:useLocalDpi val="0"/>
                        </a:ext>
                      </a:extLst>
                    </a:blip>
                    <a:stretch>
                      <a:fillRect/>
                    </a:stretch>
                  </pic:blipFill>
                  <pic:spPr>
                    <a:xfrm>
                      <a:off x="0" y="0"/>
                      <a:ext cx="5724524" cy="3209925"/>
                    </a:xfrm>
                    <a:prstGeom prst="rect">
                      <a:avLst/>
                    </a:prstGeom>
                  </pic:spPr>
                </pic:pic>
              </a:graphicData>
            </a:graphic>
          </wp:inline>
        </w:drawing>
      </w:r>
    </w:p>
    <w:p w:rsidR="5581A0FD" w:rsidP="42BE0CA2" w:rsidRDefault="5581A0FD" w14:paraId="4297ED61" w14:textId="7AE28F34">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Pr="42BE0CA2" w:rsidR="5581A0FD">
        <w:rPr>
          <w:rFonts w:ascii="Calibri" w:hAnsi="Calibri" w:eastAsia="Calibri" w:cs="Calibri" w:asciiTheme="majorAscii" w:hAnsiTheme="majorAscii" w:eastAsiaTheme="majorAscii" w:cstheme="majorAscii"/>
          <w:noProof w:val="0"/>
          <w:sz w:val="24"/>
          <w:szCs w:val="24"/>
          <w:lang w:val="en"/>
        </w:rPr>
        <w:t xml:space="preserve">This screenshot shows the result of the </w:t>
      </w:r>
      <w:r w:rsidRPr="42BE0CA2" w:rsidR="5581A0FD">
        <w:rPr>
          <w:rFonts w:ascii="Calibri" w:hAnsi="Calibri" w:eastAsia="Calibri" w:cs="Calibri" w:asciiTheme="majorAscii" w:hAnsiTheme="majorAscii" w:eastAsiaTheme="majorAscii" w:cstheme="majorAscii"/>
          <w:noProof w:val="0"/>
          <w:sz w:val="24"/>
          <w:szCs w:val="24"/>
          <w:lang w:val="en"/>
        </w:rPr>
        <w:t>ipconfig /all</w:t>
      </w:r>
      <w:r w:rsidRPr="42BE0CA2" w:rsidR="5581A0FD">
        <w:rPr>
          <w:rFonts w:ascii="Calibri" w:hAnsi="Calibri" w:eastAsia="Calibri" w:cs="Calibri" w:asciiTheme="majorAscii" w:hAnsiTheme="majorAscii" w:eastAsiaTheme="majorAscii" w:cstheme="majorAscii"/>
          <w:noProof w:val="0"/>
          <w:sz w:val="24"/>
          <w:szCs w:val="24"/>
          <w:lang w:val="en"/>
        </w:rPr>
        <w:t xml:space="preserve"> command executed on G3-DC1-Bur. It confirms that the domain controller received its IPv4 address (172.19.1.30) from DHCP, with DNS and gateway information properly assigned. The DNS suffix search list shows integration with the </w:t>
      </w:r>
      <w:r w:rsidRPr="42BE0CA2" w:rsidR="5581A0FD">
        <w:rPr>
          <w:rFonts w:ascii="Calibri" w:hAnsi="Calibri" w:eastAsia="Calibri" w:cs="Calibri" w:asciiTheme="majorAscii" w:hAnsiTheme="majorAscii" w:eastAsiaTheme="majorAscii" w:cstheme="majorAscii"/>
          <w:noProof w:val="0"/>
          <w:sz w:val="24"/>
          <w:szCs w:val="24"/>
          <w:lang w:val="en"/>
        </w:rPr>
        <w:t>tti3.org</w:t>
      </w:r>
      <w:r w:rsidRPr="42BE0CA2" w:rsidR="5581A0FD">
        <w:rPr>
          <w:rFonts w:ascii="Calibri" w:hAnsi="Calibri" w:eastAsia="Calibri" w:cs="Calibri" w:asciiTheme="majorAscii" w:hAnsiTheme="majorAscii" w:eastAsiaTheme="majorAscii" w:cstheme="majorAscii"/>
          <w:noProof w:val="0"/>
          <w:sz w:val="24"/>
          <w:szCs w:val="24"/>
          <w:lang w:val="en"/>
        </w:rPr>
        <w:t xml:space="preserve"> domain, and the loopback address is used for internal name resolution. These settings confirm successful network integration and DHCP functionality.</w:t>
      </w:r>
    </w:p>
    <w:p w:rsidR="5581A0FD" w:rsidP="42BE0CA2" w:rsidRDefault="5581A0FD" w14:paraId="49B97713" w14:textId="32AAD000">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5581A0FD">
        <w:rPr>
          <w:rFonts w:ascii="Calibri" w:hAnsi="Calibri" w:eastAsia="Calibri" w:cs="Calibri" w:asciiTheme="majorAscii" w:hAnsiTheme="majorAscii" w:eastAsiaTheme="majorAscii" w:cstheme="majorAscii"/>
          <w:b w:val="1"/>
          <w:bCs w:val="1"/>
          <w:noProof w:val="0"/>
          <w:sz w:val="24"/>
          <w:szCs w:val="24"/>
          <w:lang w:val="en"/>
        </w:rPr>
        <w:t>Burnaby: Server Properties</w:t>
      </w:r>
    </w:p>
    <w:p w:rsidR="0668A1A0" w:rsidP="42BE0CA2" w:rsidRDefault="0668A1A0" w14:paraId="49E46599" w14:textId="0F6A8C24">
      <w:pPr>
        <w:spacing w:before="240" w:beforeAutospacing="off" w:after="240" w:afterAutospacing="off"/>
        <w:rPr>
          <w:rFonts w:ascii="Calibri" w:hAnsi="Calibri" w:eastAsia="Calibri" w:cs="Calibri" w:asciiTheme="majorAscii" w:hAnsiTheme="majorAscii" w:eastAsiaTheme="majorAscii" w:cstheme="majorAscii"/>
          <w:sz w:val="24"/>
          <w:szCs w:val="24"/>
        </w:rPr>
      </w:pPr>
      <w:r w:rsidR="0668A1A0">
        <w:drawing>
          <wp:inline wp14:editId="65E05498" wp14:anchorId="374BBD9A">
            <wp:extent cx="5724524" cy="3619500"/>
            <wp:effectExtent l="0" t="0" r="0" b="0"/>
            <wp:docPr id="2874604" name="" title=""/>
            <wp:cNvGraphicFramePr>
              <a:graphicFrameLocks noChangeAspect="1"/>
            </wp:cNvGraphicFramePr>
            <a:graphic>
              <a:graphicData uri="http://schemas.openxmlformats.org/drawingml/2006/picture">
                <pic:pic>
                  <pic:nvPicPr>
                    <pic:cNvPr id="0" name=""/>
                    <pic:cNvPicPr/>
                  </pic:nvPicPr>
                  <pic:blipFill>
                    <a:blip r:embed="R4cf3275d486a45ec">
                      <a:extLst>
                        <a:ext xmlns:a="http://schemas.openxmlformats.org/drawingml/2006/main" uri="{28A0092B-C50C-407E-A947-70E740481C1C}">
                          <a14:useLocalDpi val="0"/>
                        </a:ext>
                      </a:extLst>
                    </a:blip>
                    <a:stretch>
                      <a:fillRect/>
                    </a:stretch>
                  </pic:blipFill>
                  <pic:spPr>
                    <a:xfrm>
                      <a:off x="0" y="0"/>
                      <a:ext cx="5724524" cy="3619500"/>
                    </a:xfrm>
                    <a:prstGeom prst="rect">
                      <a:avLst/>
                    </a:prstGeom>
                  </pic:spPr>
                </pic:pic>
              </a:graphicData>
            </a:graphic>
          </wp:inline>
        </w:drawing>
      </w:r>
    </w:p>
    <w:p w:rsidR="00A6E610" w:rsidP="42BE0CA2" w:rsidRDefault="00A6E610" w14:paraId="3DB689AB" w14:textId="2FE7343A">
      <w:pPr>
        <w:spacing w:before="240" w:beforeAutospacing="off" w:after="240" w:afterAutospacing="off"/>
        <w:rPr>
          <w:rFonts w:ascii="Calibri" w:hAnsi="Calibri" w:eastAsia="Calibri" w:cs="Calibri" w:asciiTheme="majorAscii" w:hAnsiTheme="majorAscii" w:eastAsiaTheme="majorAscii" w:cstheme="majorAscii"/>
          <w:b w:val="0"/>
          <w:bCs w:val="0"/>
          <w:noProof w:val="0"/>
          <w:sz w:val="24"/>
          <w:szCs w:val="24"/>
          <w:lang w:val="en-US"/>
        </w:rPr>
      </w:pPr>
      <w:r w:rsidRPr="42BE0CA2" w:rsidR="00A6E610">
        <w:rPr>
          <w:rFonts w:ascii="Calibri" w:hAnsi="Calibri" w:eastAsia="Calibri" w:cs="Calibri" w:asciiTheme="majorAscii" w:hAnsiTheme="majorAscii" w:eastAsiaTheme="majorAscii" w:cstheme="majorAscii"/>
          <w:b w:val="0"/>
          <w:bCs w:val="0"/>
          <w:noProof w:val="0"/>
          <w:sz w:val="24"/>
          <w:szCs w:val="24"/>
          <w:lang w:val="en-US"/>
        </w:rPr>
        <w:t>This</w:t>
      </w:r>
      <w:r w:rsidRPr="42BE0CA2" w:rsidR="00A6E610">
        <w:rPr>
          <w:rFonts w:ascii="Calibri" w:hAnsi="Calibri" w:eastAsia="Calibri" w:cs="Calibri" w:asciiTheme="majorAscii" w:hAnsiTheme="majorAscii" w:eastAsiaTheme="majorAscii" w:cstheme="majorAscii"/>
          <w:b w:val="0"/>
          <w:bCs w:val="0"/>
          <w:noProof w:val="0"/>
          <w:sz w:val="24"/>
          <w:szCs w:val="24"/>
          <w:lang w:val="en-US"/>
        </w:rPr>
        <w:t xml:space="preserve"> displays the Server Manager dashboard for G3-DC1-Bur. It verifies that the system is running Windows Server 2025 Datacenter Edition, with domain membership (</w:t>
      </w:r>
      <w:r w:rsidRPr="42BE0CA2" w:rsidR="00A6E610">
        <w:rPr>
          <w:rFonts w:ascii="Calibri" w:hAnsi="Calibri" w:eastAsia="Calibri" w:cs="Calibri" w:asciiTheme="majorAscii" w:hAnsiTheme="majorAscii" w:eastAsiaTheme="majorAscii" w:cstheme="majorAscii"/>
          <w:b w:val="0"/>
          <w:bCs w:val="0"/>
          <w:noProof w:val="0"/>
          <w:sz w:val="24"/>
          <w:szCs w:val="24"/>
          <w:lang w:val="en-US"/>
        </w:rPr>
        <w:t>tti3.org</w:t>
      </w:r>
      <w:r w:rsidRPr="42BE0CA2" w:rsidR="00A6E610">
        <w:rPr>
          <w:rFonts w:ascii="Calibri" w:hAnsi="Calibri" w:eastAsia="Calibri" w:cs="Calibri" w:asciiTheme="majorAscii" w:hAnsiTheme="majorAscii" w:eastAsiaTheme="majorAscii" w:cstheme="majorAscii"/>
          <w:b w:val="0"/>
          <w:bCs w:val="0"/>
          <w:noProof w:val="0"/>
          <w:sz w:val="24"/>
          <w:szCs w:val="24"/>
          <w:lang w:val="en-US"/>
        </w:rPr>
        <w:t>) and real-time protection enabled. Key server roles such as AD DS and DNS are visible, and event logs at the bottom highlight normal system operations, including authentication messages. This overview provides assurance that the server is fully patched, secure, and correctly configured.</w:t>
      </w:r>
    </w:p>
    <w:p w:rsidR="7E8BC9BA" w:rsidP="42BE0CA2" w:rsidRDefault="7E8BC9BA" w14:paraId="5A1A1331" w14:textId="11CE38B9">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7E8BC9BA">
        <w:rPr>
          <w:rFonts w:ascii="Calibri" w:hAnsi="Calibri" w:eastAsia="Calibri" w:cs="Calibri" w:asciiTheme="majorAscii" w:hAnsiTheme="majorAscii" w:eastAsiaTheme="majorAscii" w:cstheme="majorAscii"/>
          <w:b w:val="1"/>
          <w:bCs w:val="1"/>
          <w:noProof w:val="0"/>
          <w:sz w:val="24"/>
          <w:szCs w:val="24"/>
          <w:lang w:val="en-US"/>
        </w:rPr>
        <w:t>Burnaby: DHCP Scope and Load-Balanced Failover</w:t>
      </w:r>
    </w:p>
    <w:p w:rsidR="04EAE9F2" w:rsidP="42BE0CA2" w:rsidRDefault="04EAE9F2" w14:paraId="2D6D8402" w14:textId="5CAA2054">
      <w:pPr>
        <w:spacing w:before="240" w:beforeAutospacing="off" w:after="240" w:afterAutospacing="off"/>
        <w:rPr>
          <w:rFonts w:ascii="Calibri" w:hAnsi="Calibri" w:eastAsia="Calibri" w:cs="Calibri" w:asciiTheme="majorAscii" w:hAnsiTheme="majorAscii" w:eastAsiaTheme="majorAscii" w:cstheme="majorAscii"/>
          <w:sz w:val="24"/>
          <w:szCs w:val="24"/>
        </w:rPr>
      </w:pPr>
      <w:r w:rsidR="04EAE9F2">
        <w:drawing>
          <wp:inline wp14:editId="23098157" wp14:anchorId="2E8C6083">
            <wp:extent cx="5724524" cy="4819652"/>
            <wp:effectExtent l="0" t="0" r="0" b="0"/>
            <wp:docPr id="201282603" name="" title=""/>
            <wp:cNvGraphicFramePr>
              <a:graphicFrameLocks noChangeAspect="1"/>
            </wp:cNvGraphicFramePr>
            <a:graphic>
              <a:graphicData uri="http://schemas.openxmlformats.org/drawingml/2006/picture">
                <pic:pic>
                  <pic:nvPicPr>
                    <pic:cNvPr id="0" name=""/>
                    <pic:cNvPicPr/>
                  </pic:nvPicPr>
                  <pic:blipFill>
                    <a:blip r:embed="R36c926e0c7f641b9">
                      <a:extLst>
                        <a:ext xmlns:a="http://schemas.openxmlformats.org/drawingml/2006/main" uri="{28A0092B-C50C-407E-A947-70E740481C1C}">
                          <a14:useLocalDpi val="0"/>
                        </a:ext>
                      </a:extLst>
                    </a:blip>
                    <a:stretch>
                      <a:fillRect/>
                    </a:stretch>
                  </pic:blipFill>
                  <pic:spPr>
                    <a:xfrm>
                      <a:off x="0" y="0"/>
                      <a:ext cx="5724524" cy="4819652"/>
                    </a:xfrm>
                    <a:prstGeom prst="rect">
                      <a:avLst/>
                    </a:prstGeom>
                  </pic:spPr>
                </pic:pic>
              </a:graphicData>
            </a:graphic>
          </wp:inline>
        </w:drawing>
      </w:r>
      <w:r w:rsidR="04EAE9F2">
        <w:drawing>
          <wp:inline wp14:editId="7DE75EEF" wp14:anchorId="77221DDE">
            <wp:extent cx="5724524" cy="3705225"/>
            <wp:effectExtent l="0" t="0" r="0" b="0"/>
            <wp:docPr id="1479196687" name="" title=""/>
            <wp:cNvGraphicFramePr>
              <a:graphicFrameLocks noChangeAspect="1"/>
            </wp:cNvGraphicFramePr>
            <a:graphic>
              <a:graphicData uri="http://schemas.openxmlformats.org/drawingml/2006/picture">
                <pic:pic>
                  <pic:nvPicPr>
                    <pic:cNvPr id="0" name=""/>
                    <pic:cNvPicPr/>
                  </pic:nvPicPr>
                  <pic:blipFill>
                    <a:blip r:embed="Rd990e819cd1c4e50">
                      <a:extLst>
                        <a:ext xmlns:a="http://schemas.openxmlformats.org/drawingml/2006/main" uri="{28A0092B-C50C-407E-A947-70E740481C1C}">
                          <a14:useLocalDpi val="0"/>
                        </a:ext>
                      </a:extLst>
                    </a:blip>
                    <a:stretch>
                      <a:fillRect/>
                    </a:stretch>
                  </pic:blipFill>
                  <pic:spPr>
                    <a:xfrm>
                      <a:off x="0" y="0"/>
                      <a:ext cx="5724524" cy="3705225"/>
                    </a:xfrm>
                    <a:prstGeom prst="rect">
                      <a:avLst/>
                    </a:prstGeom>
                  </pic:spPr>
                </pic:pic>
              </a:graphicData>
            </a:graphic>
          </wp:inline>
        </w:drawing>
      </w:r>
    </w:p>
    <w:p w:rsidR="6FE7DC53" w:rsidP="42BE0CA2" w:rsidRDefault="6FE7DC53" w14:paraId="1ED592EB" w14:textId="329C93F3">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FE7DC53">
        <w:rPr>
          <w:rFonts w:ascii="Calibri" w:hAnsi="Calibri" w:eastAsia="Calibri" w:cs="Calibri" w:asciiTheme="majorAscii" w:hAnsiTheme="majorAscii" w:eastAsiaTheme="majorAscii" w:cstheme="majorAscii"/>
          <w:noProof w:val="0"/>
          <w:sz w:val="24"/>
          <w:szCs w:val="24"/>
          <w:lang w:val="en-US"/>
        </w:rPr>
        <w:t xml:space="preserve">The first image shows the DHCP configuration on G3-DC2-Bur, which includes the scope </w:t>
      </w:r>
      <w:r w:rsidRPr="42BE0CA2" w:rsidR="6FE7DC53">
        <w:rPr>
          <w:rFonts w:ascii="Calibri" w:hAnsi="Calibri" w:eastAsia="Calibri" w:cs="Calibri" w:asciiTheme="majorAscii" w:hAnsiTheme="majorAscii" w:eastAsiaTheme="majorAscii" w:cstheme="majorAscii"/>
          <w:noProof w:val="0"/>
          <w:sz w:val="24"/>
          <w:szCs w:val="24"/>
          <w:lang w:val="en-US"/>
        </w:rPr>
        <w:t>172.19.1.0/24</w:t>
      </w:r>
      <w:r w:rsidRPr="42BE0CA2" w:rsidR="6FE7DC53">
        <w:rPr>
          <w:rFonts w:ascii="Calibri" w:hAnsi="Calibri" w:eastAsia="Calibri" w:cs="Calibri" w:asciiTheme="majorAscii" w:hAnsiTheme="majorAscii" w:eastAsiaTheme="majorAscii" w:cstheme="majorAscii"/>
          <w:noProof w:val="0"/>
          <w:sz w:val="24"/>
          <w:szCs w:val="24"/>
          <w:lang w:val="en-US"/>
        </w:rPr>
        <w:t xml:space="preserve">, with options like router and DNS server defined for clients. The second image confirms that DHCP failover is </w:t>
      </w:r>
      <w:r w:rsidRPr="42BE0CA2" w:rsidR="6FE7DC53">
        <w:rPr>
          <w:rFonts w:ascii="Calibri" w:hAnsi="Calibri" w:eastAsia="Calibri" w:cs="Calibri" w:asciiTheme="majorAscii" w:hAnsiTheme="majorAscii" w:eastAsiaTheme="majorAscii" w:cstheme="majorAscii"/>
          <w:noProof w:val="0"/>
          <w:sz w:val="24"/>
          <w:szCs w:val="24"/>
          <w:lang w:val="en-US"/>
        </w:rPr>
        <w:t>established</w:t>
      </w:r>
      <w:r w:rsidRPr="42BE0CA2" w:rsidR="6FE7DC53">
        <w:rPr>
          <w:rFonts w:ascii="Calibri" w:hAnsi="Calibri" w:eastAsia="Calibri" w:cs="Calibri" w:asciiTheme="majorAscii" w:hAnsiTheme="majorAscii" w:eastAsiaTheme="majorAscii" w:cstheme="majorAscii"/>
          <w:noProof w:val="0"/>
          <w:sz w:val="24"/>
          <w:szCs w:val="24"/>
          <w:lang w:val="en-US"/>
        </w:rPr>
        <w:t xml:space="preserve"> in load balance mode between G3-DC1-Bur and G3-DC2-Bur. This setup ensures that DHCP leases are available from either server, protecting against single points of failure and supporting uninterrupted connectivity across the Burnaby campus.</w:t>
      </w:r>
    </w:p>
    <w:p w:rsidR="3520A61C" w:rsidP="42BE0CA2" w:rsidRDefault="3520A61C" w14:paraId="3125A99F" w14:textId="1E9E1239">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3520A61C">
        <w:rPr>
          <w:rFonts w:ascii="Calibri" w:hAnsi="Calibri" w:eastAsia="Calibri" w:cs="Calibri" w:asciiTheme="majorAscii" w:hAnsiTheme="majorAscii" w:eastAsiaTheme="majorAscii" w:cstheme="majorAscii"/>
          <w:b w:val="1"/>
          <w:bCs w:val="1"/>
          <w:noProof w:val="0"/>
          <w:sz w:val="24"/>
          <w:szCs w:val="24"/>
          <w:lang w:val="en"/>
        </w:rPr>
        <w:t>Burnaby: Cluster Storage Validation – iSCSI Devices</w:t>
      </w:r>
    </w:p>
    <w:p w:rsidR="4D2425B3" w:rsidP="42BE0CA2" w:rsidRDefault="4D2425B3" w14:paraId="326195AE" w14:textId="1887F634">
      <w:pPr>
        <w:spacing w:before="240" w:beforeAutospacing="off" w:after="240" w:afterAutospacing="off"/>
        <w:rPr>
          <w:rFonts w:ascii="Calibri" w:hAnsi="Calibri" w:eastAsia="Calibri" w:cs="Calibri" w:asciiTheme="majorAscii" w:hAnsiTheme="majorAscii" w:eastAsiaTheme="majorAscii" w:cstheme="majorAscii"/>
          <w:sz w:val="24"/>
          <w:szCs w:val="24"/>
        </w:rPr>
      </w:pPr>
      <w:r w:rsidR="4D2425B3">
        <w:drawing>
          <wp:inline wp14:editId="6CB48751" wp14:anchorId="37F786D6">
            <wp:extent cx="5724524" cy="3705225"/>
            <wp:effectExtent l="0" t="0" r="0" b="0"/>
            <wp:docPr id="1819617688" name="" title=""/>
            <wp:cNvGraphicFramePr>
              <a:graphicFrameLocks noChangeAspect="1"/>
            </wp:cNvGraphicFramePr>
            <a:graphic>
              <a:graphicData uri="http://schemas.openxmlformats.org/drawingml/2006/picture">
                <pic:pic>
                  <pic:nvPicPr>
                    <pic:cNvPr id="0" name=""/>
                    <pic:cNvPicPr/>
                  </pic:nvPicPr>
                  <pic:blipFill>
                    <a:blip r:embed="R33e8f9bbdf1e47f9">
                      <a:extLst>
                        <a:ext xmlns:a="http://schemas.openxmlformats.org/drawingml/2006/main" uri="{28A0092B-C50C-407E-A947-70E740481C1C}">
                          <a14:useLocalDpi val="0"/>
                        </a:ext>
                      </a:extLst>
                    </a:blip>
                    <a:stretch>
                      <a:fillRect/>
                    </a:stretch>
                  </pic:blipFill>
                  <pic:spPr>
                    <a:xfrm>
                      <a:off x="0" y="0"/>
                      <a:ext cx="5724524" cy="3705225"/>
                    </a:xfrm>
                    <a:prstGeom prst="rect">
                      <a:avLst/>
                    </a:prstGeom>
                  </pic:spPr>
                </pic:pic>
              </a:graphicData>
            </a:graphic>
          </wp:inline>
        </w:drawing>
      </w:r>
    </w:p>
    <w:p w:rsidR="4D2425B3" w:rsidP="42BE0CA2" w:rsidRDefault="4D2425B3" w14:paraId="1A898E13" w14:textId="43EC35E2">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Pr="42BE0CA2" w:rsidR="4D2425B3">
        <w:rPr>
          <w:rFonts w:ascii="Calibri" w:hAnsi="Calibri" w:eastAsia="Calibri" w:cs="Calibri" w:asciiTheme="majorAscii" w:hAnsiTheme="majorAscii" w:eastAsiaTheme="majorAscii" w:cstheme="majorAscii"/>
          <w:noProof w:val="0"/>
          <w:sz w:val="24"/>
          <w:szCs w:val="24"/>
          <w:lang w:val="en"/>
        </w:rPr>
        <w:t>This screenshot shows the iSCSI Initiator configuration on one of the file server nodes. Two virtual hard disks are mounted from a shared SAN over iSCSI, which are then used by the Windows Failover Cluster as shared volumes. This shared storage is a prerequisite for clustered file services and allows data to remain accessible even during node failover. The successful connection to iSCSI targets confirms that the cluster is properly set up to support enterprise file shares.</w:t>
      </w:r>
    </w:p>
    <w:p w:rsidR="42BE0CA2" w:rsidP="42BE0CA2" w:rsidRDefault="42BE0CA2" w14:paraId="5BD7E842" w14:textId="0B182433">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p>
    <w:p w:rsidR="4051D5CD" w:rsidP="42BE0CA2" w:rsidRDefault="4051D5CD" w14:paraId="05B82208" w14:textId="2A5B049F">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4051D5CD">
        <w:rPr>
          <w:rFonts w:ascii="Calibri" w:hAnsi="Calibri" w:eastAsia="Calibri" w:cs="Calibri" w:asciiTheme="majorAscii" w:hAnsiTheme="majorAscii" w:eastAsiaTheme="majorAscii" w:cstheme="majorAscii"/>
          <w:noProof w:val="0"/>
          <w:sz w:val="24"/>
          <w:szCs w:val="24"/>
          <w:lang w:val="en-US"/>
        </w:rPr>
        <w:t xml:space="preserve">Below is a detailed breakdown of the services </w:t>
      </w:r>
      <w:r w:rsidRPr="42BE0CA2" w:rsidR="4051D5CD">
        <w:rPr>
          <w:rFonts w:ascii="Calibri" w:hAnsi="Calibri" w:eastAsia="Calibri" w:cs="Calibri" w:asciiTheme="majorAscii" w:hAnsiTheme="majorAscii" w:eastAsiaTheme="majorAscii" w:cstheme="majorAscii"/>
          <w:noProof w:val="0"/>
          <w:sz w:val="24"/>
          <w:szCs w:val="24"/>
          <w:lang w:val="en-US"/>
        </w:rPr>
        <w:t>validated</w:t>
      </w:r>
      <w:r w:rsidRPr="42BE0CA2" w:rsidR="4051D5CD">
        <w:rPr>
          <w:rFonts w:ascii="Calibri" w:hAnsi="Calibri" w:eastAsia="Calibri" w:cs="Calibri" w:asciiTheme="majorAscii" w:hAnsiTheme="majorAscii" w:eastAsiaTheme="majorAscii" w:cstheme="majorAscii"/>
          <w:noProof w:val="0"/>
          <w:sz w:val="24"/>
          <w:szCs w:val="24"/>
          <w:lang w:val="en-US"/>
        </w:rPr>
        <w:t xml:space="preserve"> and implemented in the Richmond site. The configurations mirror Burnaby’s enterprise-grade standards, with emphasis on DHCP scoping, DNS name resolution, GPO enforcement, AD security group structure, and NTFS-based file sharing controls.</w:t>
      </w:r>
    </w:p>
    <w:p w:rsidR="4051D5CD" w:rsidP="42BE0CA2" w:rsidRDefault="4051D5CD" w14:paraId="5B8509A6" w14:textId="3B4F1E20">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4051D5CD">
        <w:rPr>
          <w:rFonts w:ascii="Calibri" w:hAnsi="Calibri" w:eastAsia="Calibri" w:cs="Calibri" w:asciiTheme="majorAscii" w:hAnsiTheme="majorAscii" w:eastAsiaTheme="majorAscii" w:cstheme="majorAscii"/>
          <w:b w:val="1"/>
          <w:bCs w:val="1"/>
          <w:noProof w:val="0"/>
          <w:sz w:val="24"/>
          <w:szCs w:val="24"/>
          <w:lang w:val="en-US"/>
        </w:rPr>
        <w:t>Richmond: DHCP Address Pool and Exclusion Configuration</w:t>
      </w:r>
    </w:p>
    <w:p w:rsidR="4051D5CD" w:rsidP="42BE0CA2" w:rsidRDefault="4051D5CD" w14:paraId="73DD0DF5" w14:textId="7B13E9EC">
      <w:pPr>
        <w:spacing w:before="240" w:beforeAutospacing="off" w:after="240" w:afterAutospacing="off"/>
        <w:rPr>
          <w:rFonts w:ascii="Calibri" w:hAnsi="Calibri" w:eastAsia="Calibri" w:cs="Calibri" w:asciiTheme="majorAscii" w:hAnsiTheme="majorAscii" w:eastAsiaTheme="majorAscii" w:cstheme="majorAscii"/>
          <w:sz w:val="24"/>
          <w:szCs w:val="24"/>
        </w:rPr>
      </w:pPr>
      <w:r w:rsidR="4051D5CD">
        <w:drawing>
          <wp:inline wp14:editId="0508CC90" wp14:anchorId="195F2E82">
            <wp:extent cx="5724524" cy="1943100"/>
            <wp:effectExtent l="0" t="0" r="0" b="0"/>
            <wp:docPr id="228867443" name="" title=""/>
            <wp:cNvGraphicFramePr>
              <a:graphicFrameLocks noChangeAspect="1"/>
            </wp:cNvGraphicFramePr>
            <a:graphic>
              <a:graphicData uri="http://schemas.openxmlformats.org/drawingml/2006/picture">
                <pic:pic>
                  <pic:nvPicPr>
                    <pic:cNvPr id="0" name=""/>
                    <pic:cNvPicPr/>
                  </pic:nvPicPr>
                  <pic:blipFill>
                    <a:blip r:embed="Rdb82905f57794fa3">
                      <a:extLst>
                        <a:ext xmlns:a="http://schemas.openxmlformats.org/drawingml/2006/main" uri="{28A0092B-C50C-407E-A947-70E740481C1C}">
                          <a14:useLocalDpi val="0"/>
                        </a:ext>
                      </a:extLst>
                    </a:blip>
                    <a:stretch>
                      <a:fillRect/>
                    </a:stretch>
                  </pic:blipFill>
                  <pic:spPr>
                    <a:xfrm>
                      <a:off x="0" y="0"/>
                      <a:ext cx="5724524" cy="1943100"/>
                    </a:xfrm>
                    <a:prstGeom prst="rect">
                      <a:avLst/>
                    </a:prstGeom>
                  </pic:spPr>
                </pic:pic>
              </a:graphicData>
            </a:graphic>
          </wp:inline>
        </w:drawing>
      </w:r>
    </w:p>
    <w:p w:rsidR="4051D5CD" w:rsidP="42BE0CA2" w:rsidRDefault="4051D5CD" w14:paraId="3ABF8266" w14:textId="7520662C">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Pr="42BE0CA2" w:rsidR="4051D5CD">
        <w:rPr>
          <w:rFonts w:ascii="Calibri" w:hAnsi="Calibri" w:eastAsia="Calibri" w:cs="Calibri" w:asciiTheme="majorAscii" w:hAnsiTheme="majorAscii" w:eastAsiaTheme="majorAscii" w:cstheme="majorAscii"/>
          <w:noProof w:val="0"/>
          <w:sz w:val="24"/>
          <w:szCs w:val="24"/>
          <w:lang w:val="en"/>
        </w:rPr>
        <w:t>This screenshot shows the DHCP address pool defined on G3-DC1-RIC, which covers the range 172.19.3.1 to 172.19.3.254. Specific exclusions, such as .1 to .30 and .240 to .254, are set aside to reserve addresses for infrastructure devices like servers, routers, and printers. This practice avoids IP conflicts and supports predictable static assignments.</w:t>
      </w:r>
    </w:p>
    <w:p w:rsidR="4051D5CD" w:rsidP="42BE0CA2" w:rsidRDefault="4051D5CD" w14:paraId="0DDA784C" w14:textId="6D031D70">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4051D5CD">
        <w:rPr>
          <w:rFonts w:ascii="Calibri" w:hAnsi="Calibri" w:eastAsia="Calibri" w:cs="Calibri" w:asciiTheme="majorAscii" w:hAnsiTheme="majorAscii" w:eastAsiaTheme="majorAscii" w:cstheme="majorAscii"/>
          <w:b w:val="1"/>
          <w:bCs w:val="1"/>
          <w:noProof w:val="0"/>
          <w:sz w:val="24"/>
          <w:szCs w:val="24"/>
          <w:lang w:val="en"/>
        </w:rPr>
        <w:t>Richmond: DHCP Scope Options</w:t>
      </w:r>
    </w:p>
    <w:p w:rsidR="7A3A18AA" w:rsidP="42BE0CA2" w:rsidRDefault="7A3A18AA" w14:paraId="3A81400B" w14:textId="21E27AC4">
      <w:pPr>
        <w:spacing w:before="240" w:beforeAutospacing="off" w:after="240" w:afterAutospacing="off"/>
        <w:rPr>
          <w:rFonts w:ascii="Calibri" w:hAnsi="Calibri" w:eastAsia="Calibri" w:cs="Calibri" w:asciiTheme="majorAscii" w:hAnsiTheme="majorAscii" w:eastAsiaTheme="majorAscii" w:cstheme="majorAscii"/>
          <w:sz w:val="24"/>
          <w:szCs w:val="24"/>
        </w:rPr>
      </w:pPr>
      <w:r w:rsidR="7A3A18AA">
        <w:drawing>
          <wp:inline wp14:editId="7847E0B5" wp14:anchorId="48741B7F">
            <wp:extent cx="5724524" cy="2362200"/>
            <wp:effectExtent l="0" t="0" r="0" b="0"/>
            <wp:docPr id="1848763083" name="" title=""/>
            <wp:cNvGraphicFramePr>
              <a:graphicFrameLocks noChangeAspect="1"/>
            </wp:cNvGraphicFramePr>
            <a:graphic>
              <a:graphicData uri="http://schemas.openxmlformats.org/drawingml/2006/picture">
                <pic:pic>
                  <pic:nvPicPr>
                    <pic:cNvPr id="0" name=""/>
                    <pic:cNvPicPr/>
                  </pic:nvPicPr>
                  <pic:blipFill>
                    <a:blip r:embed="R79f3bd5d425d4b25">
                      <a:extLst>
                        <a:ext xmlns:a="http://schemas.openxmlformats.org/drawingml/2006/main" uri="{28A0092B-C50C-407E-A947-70E740481C1C}">
                          <a14:useLocalDpi val="0"/>
                        </a:ext>
                      </a:extLst>
                    </a:blip>
                    <a:stretch>
                      <a:fillRect/>
                    </a:stretch>
                  </pic:blipFill>
                  <pic:spPr>
                    <a:xfrm>
                      <a:off x="0" y="0"/>
                      <a:ext cx="5724524" cy="2362200"/>
                    </a:xfrm>
                    <a:prstGeom prst="rect">
                      <a:avLst/>
                    </a:prstGeom>
                  </pic:spPr>
                </pic:pic>
              </a:graphicData>
            </a:graphic>
          </wp:inline>
        </w:drawing>
      </w:r>
    </w:p>
    <w:p w:rsidR="7A3A18AA" w:rsidP="42BE0CA2" w:rsidRDefault="7A3A18AA" w14:paraId="29B23AAA" w14:textId="22574719">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Pr="42BE0CA2" w:rsidR="7A3A18AA">
        <w:rPr>
          <w:rFonts w:ascii="Calibri" w:hAnsi="Calibri" w:eastAsia="Calibri" w:cs="Calibri" w:asciiTheme="majorAscii" w:hAnsiTheme="majorAscii" w:eastAsiaTheme="majorAscii" w:cstheme="majorAscii"/>
          <w:noProof w:val="0"/>
          <w:sz w:val="24"/>
          <w:szCs w:val="24"/>
          <w:lang w:val="en"/>
        </w:rPr>
        <w:t>This view from the DHCP console confirms the definition of essential DHCP scope options: the default gateway (router) at 172.19.3.254, DNS servers across sites (172.19.1.30, .29, .30), and the domain name (</w:t>
      </w:r>
      <w:r w:rsidRPr="42BE0CA2" w:rsidR="7A3A18AA">
        <w:rPr>
          <w:rFonts w:ascii="Calibri" w:hAnsi="Calibri" w:eastAsia="Calibri" w:cs="Calibri" w:asciiTheme="majorAscii" w:hAnsiTheme="majorAscii" w:eastAsiaTheme="majorAscii" w:cstheme="majorAscii"/>
          <w:noProof w:val="0"/>
          <w:sz w:val="24"/>
          <w:szCs w:val="24"/>
          <w:lang w:val="en"/>
        </w:rPr>
        <w:t>tti3.org</w:t>
      </w:r>
      <w:r w:rsidRPr="42BE0CA2" w:rsidR="7A3A18AA">
        <w:rPr>
          <w:rFonts w:ascii="Calibri" w:hAnsi="Calibri" w:eastAsia="Calibri" w:cs="Calibri" w:asciiTheme="majorAscii" w:hAnsiTheme="majorAscii" w:eastAsiaTheme="majorAscii" w:cstheme="majorAscii"/>
          <w:noProof w:val="0"/>
          <w:sz w:val="24"/>
          <w:szCs w:val="24"/>
          <w:lang w:val="en"/>
        </w:rPr>
        <w:t>). These options ensure that clients automatically receive network configurations aligned with TTI’s domain infrastructure.</w:t>
      </w:r>
    </w:p>
    <w:p w:rsidR="51F81D2D" w:rsidP="42BE0CA2" w:rsidRDefault="51F81D2D" w14:paraId="62D66C83" w14:textId="77C8AE1C">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51F81D2D">
        <w:rPr>
          <w:rFonts w:ascii="Calibri" w:hAnsi="Calibri" w:eastAsia="Calibri" w:cs="Calibri" w:asciiTheme="majorAscii" w:hAnsiTheme="majorAscii" w:eastAsiaTheme="majorAscii" w:cstheme="majorAscii"/>
          <w:b w:val="1"/>
          <w:bCs w:val="1"/>
          <w:noProof w:val="0"/>
          <w:sz w:val="24"/>
          <w:szCs w:val="24"/>
          <w:lang w:val="en"/>
        </w:rPr>
        <w:t>Richmond: Reverse DNS Zone Validation</w:t>
      </w:r>
    </w:p>
    <w:p w:rsidR="51F81D2D" w:rsidP="42BE0CA2" w:rsidRDefault="51F81D2D" w14:paraId="21D477A1" w14:textId="7244560D">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51F81D2D">
        <w:drawing>
          <wp:inline wp14:editId="2ACA481B" wp14:anchorId="6406F29A">
            <wp:extent cx="5724524" cy="1828800"/>
            <wp:effectExtent l="0" t="0" r="0" b="0"/>
            <wp:docPr id="43068206" name="" title=""/>
            <wp:cNvGraphicFramePr>
              <a:graphicFrameLocks noChangeAspect="1"/>
            </wp:cNvGraphicFramePr>
            <a:graphic>
              <a:graphicData uri="http://schemas.openxmlformats.org/drawingml/2006/picture">
                <pic:pic>
                  <pic:nvPicPr>
                    <pic:cNvPr id="0" name=""/>
                    <pic:cNvPicPr/>
                  </pic:nvPicPr>
                  <pic:blipFill>
                    <a:blip r:embed="R829af459309e4873">
                      <a:extLst>
                        <a:ext xmlns:a="http://schemas.openxmlformats.org/drawingml/2006/main" uri="{28A0092B-C50C-407E-A947-70E740481C1C}">
                          <a14:useLocalDpi val="0"/>
                        </a:ext>
                      </a:extLst>
                    </a:blip>
                    <a:stretch>
                      <a:fillRect/>
                    </a:stretch>
                  </pic:blipFill>
                  <pic:spPr>
                    <a:xfrm>
                      <a:off x="0" y="0"/>
                      <a:ext cx="5724524" cy="1828800"/>
                    </a:xfrm>
                    <a:prstGeom prst="rect">
                      <a:avLst/>
                    </a:prstGeom>
                  </pic:spPr>
                </pic:pic>
              </a:graphicData>
            </a:graphic>
          </wp:inline>
        </w:drawing>
      </w:r>
      <w:r w:rsidRPr="42BE0CA2" w:rsidR="51F81D2D">
        <w:rPr>
          <w:rFonts w:ascii="Calibri" w:hAnsi="Calibri" w:eastAsia="Calibri" w:cs="Calibri" w:asciiTheme="majorAscii" w:hAnsiTheme="majorAscii" w:eastAsiaTheme="majorAscii" w:cstheme="majorAscii"/>
          <w:noProof w:val="0"/>
          <w:sz w:val="24"/>
          <w:szCs w:val="24"/>
          <w:lang w:val="en"/>
        </w:rPr>
        <w:t>This screenshot from the DNS Manager shows reverse lookup zones configured for Richmond and the broader enterprise. The PTR records confirm that major devices — such as domain controllers and file servers — are resolvable via their IP addresses. This bi-directional resolution supports log auditing, secure access policies, and replication monitoring.</w:t>
      </w:r>
    </w:p>
    <w:p w:rsidR="4A75E676" w:rsidP="42BE0CA2" w:rsidRDefault="4A75E676" w14:paraId="226DE861" w14:textId="42DED036">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4A75E676">
        <w:rPr>
          <w:rFonts w:ascii="Calibri" w:hAnsi="Calibri" w:eastAsia="Calibri" w:cs="Calibri" w:asciiTheme="majorAscii" w:hAnsiTheme="majorAscii" w:eastAsiaTheme="majorAscii" w:cstheme="majorAscii"/>
          <w:b w:val="1"/>
          <w:bCs w:val="1"/>
          <w:noProof w:val="0"/>
          <w:sz w:val="24"/>
          <w:szCs w:val="24"/>
          <w:lang w:val="en"/>
        </w:rPr>
        <w:t>Richmond: Defender Real-Time Protection GPO</w:t>
      </w:r>
    </w:p>
    <w:p w:rsidR="4A75E676" w:rsidP="42BE0CA2" w:rsidRDefault="4A75E676" w14:paraId="6456015F" w14:textId="1EBEA5F1">
      <w:pPr>
        <w:spacing w:before="240" w:beforeAutospacing="off" w:after="240" w:afterAutospacing="off"/>
        <w:rPr>
          <w:rFonts w:ascii="Calibri" w:hAnsi="Calibri" w:eastAsia="Calibri" w:cs="Calibri" w:asciiTheme="majorAscii" w:hAnsiTheme="majorAscii" w:eastAsiaTheme="majorAscii" w:cstheme="majorAscii"/>
          <w:sz w:val="24"/>
          <w:szCs w:val="24"/>
        </w:rPr>
      </w:pPr>
      <w:r w:rsidR="4A75E676">
        <w:drawing>
          <wp:inline wp14:editId="4ADB725C" wp14:anchorId="0A4F2835">
            <wp:extent cx="5724524" cy="1562100"/>
            <wp:effectExtent l="0" t="0" r="0" b="0"/>
            <wp:docPr id="1662318723" name="" title=""/>
            <wp:cNvGraphicFramePr>
              <a:graphicFrameLocks noChangeAspect="1"/>
            </wp:cNvGraphicFramePr>
            <a:graphic>
              <a:graphicData uri="http://schemas.openxmlformats.org/drawingml/2006/picture">
                <pic:pic>
                  <pic:nvPicPr>
                    <pic:cNvPr id="0" name=""/>
                    <pic:cNvPicPr/>
                  </pic:nvPicPr>
                  <pic:blipFill>
                    <a:blip r:embed="R8430a93f01ea40c9">
                      <a:extLst>
                        <a:ext xmlns:a="http://schemas.openxmlformats.org/drawingml/2006/main" uri="{28A0092B-C50C-407E-A947-70E740481C1C}">
                          <a14:useLocalDpi val="0"/>
                        </a:ext>
                      </a:extLst>
                    </a:blip>
                    <a:stretch>
                      <a:fillRect/>
                    </a:stretch>
                  </pic:blipFill>
                  <pic:spPr>
                    <a:xfrm>
                      <a:off x="0" y="0"/>
                      <a:ext cx="5724524" cy="1562100"/>
                    </a:xfrm>
                    <a:prstGeom prst="rect">
                      <a:avLst/>
                    </a:prstGeom>
                  </pic:spPr>
                </pic:pic>
              </a:graphicData>
            </a:graphic>
          </wp:inline>
        </w:drawing>
      </w:r>
    </w:p>
    <w:p w:rsidR="4A75E676" w:rsidP="42BE0CA2" w:rsidRDefault="4A75E676" w14:paraId="1025F3A9" w14:textId="0255302A">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4A75E676">
        <w:rPr>
          <w:rFonts w:ascii="Calibri" w:hAnsi="Calibri" w:eastAsia="Calibri" w:cs="Calibri" w:asciiTheme="majorAscii" w:hAnsiTheme="majorAscii" w:eastAsiaTheme="majorAscii" w:cstheme="majorAscii"/>
          <w:noProof w:val="0"/>
          <w:sz w:val="24"/>
          <w:szCs w:val="24"/>
          <w:lang w:val="en-US"/>
        </w:rPr>
        <w:t xml:space="preserve">The image shows a GPO applied to Richmond servers that ensures Windows Defender </w:t>
      </w:r>
      <w:r w:rsidRPr="42BE0CA2" w:rsidR="7FD759A7">
        <w:rPr>
          <w:rFonts w:ascii="Calibri" w:hAnsi="Calibri" w:eastAsia="Calibri" w:cs="Calibri" w:asciiTheme="majorAscii" w:hAnsiTheme="majorAscii" w:eastAsiaTheme="majorAscii" w:cstheme="majorAscii"/>
          <w:noProof w:val="0"/>
          <w:sz w:val="24"/>
          <w:szCs w:val="24"/>
          <w:lang w:val="en-US"/>
        </w:rPr>
        <w:t>Antivirus,</w:t>
      </w:r>
      <w:r w:rsidRPr="42BE0CA2" w:rsidR="4A75E676">
        <w:rPr>
          <w:rFonts w:ascii="Calibri" w:hAnsi="Calibri" w:eastAsia="Calibri" w:cs="Calibri" w:asciiTheme="majorAscii" w:hAnsiTheme="majorAscii" w:eastAsiaTheme="majorAscii" w:cstheme="majorAscii"/>
          <w:noProof w:val="0"/>
          <w:sz w:val="24"/>
          <w:szCs w:val="24"/>
          <w:lang w:val="en-US"/>
        </w:rPr>
        <w:t xml:space="preserve"> and its real-time protection </w:t>
      </w:r>
      <w:r w:rsidRPr="42BE0CA2" w:rsidR="4C43B5B7">
        <w:rPr>
          <w:rFonts w:ascii="Calibri" w:hAnsi="Calibri" w:eastAsia="Calibri" w:cs="Calibri" w:asciiTheme="majorAscii" w:hAnsiTheme="majorAscii" w:eastAsiaTheme="majorAscii" w:cstheme="majorAscii"/>
          <w:noProof w:val="0"/>
          <w:sz w:val="24"/>
          <w:szCs w:val="24"/>
          <w:lang w:val="en-US"/>
        </w:rPr>
        <w:t>is</w:t>
      </w:r>
      <w:r w:rsidRPr="42BE0CA2" w:rsidR="4A75E676">
        <w:rPr>
          <w:rFonts w:ascii="Calibri" w:hAnsi="Calibri" w:eastAsia="Calibri" w:cs="Calibri" w:asciiTheme="majorAscii" w:hAnsiTheme="majorAscii" w:eastAsiaTheme="majorAscii" w:cstheme="majorAscii"/>
          <w:noProof w:val="0"/>
          <w:sz w:val="24"/>
          <w:szCs w:val="24"/>
          <w:lang w:val="en-US"/>
        </w:rPr>
        <w:t xml:space="preserve"> enabled. The policies override user settings and prevent tampering, aligning with institutional standards for endpoint protection.</w:t>
      </w:r>
    </w:p>
    <w:p w:rsidR="4A75E676" w:rsidP="42BE0CA2" w:rsidRDefault="4A75E676" w14:paraId="24EF341E" w14:textId="289AD6A0">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4A75E676">
        <w:rPr>
          <w:rFonts w:ascii="Calibri" w:hAnsi="Calibri" w:eastAsia="Calibri" w:cs="Calibri" w:asciiTheme="majorAscii" w:hAnsiTheme="majorAscii" w:eastAsiaTheme="majorAscii" w:cstheme="majorAscii"/>
          <w:b w:val="1"/>
          <w:bCs w:val="1"/>
          <w:noProof w:val="0"/>
          <w:sz w:val="24"/>
          <w:szCs w:val="24"/>
          <w:lang w:val="en-US"/>
        </w:rPr>
        <w:t>Richmond: USB Blocking GPO Enforcement</w:t>
      </w:r>
    </w:p>
    <w:p w:rsidR="4A75E676" w:rsidP="42BE0CA2" w:rsidRDefault="4A75E676" w14:paraId="6C00DC5D" w14:textId="114A863C">
      <w:pPr>
        <w:spacing w:before="240" w:beforeAutospacing="off" w:after="240" w:afterAutospacing="off"/>
        <w:rPr>
          <w:rFonts w:ascii="Calibri" w:hAnsi="Calibri" w:eastAsia="Calibri" w:cs="Calibri" w:asciiTheme="majorAscii" w:hAnsiTheme="majorAscii" w:eastAsiaTheme="majorAscii" w:cstheme="majorAscii"/>
          <w:sz w:val="24"/>
          <w:szCs w:val="24"/>
        </w:rPr>
      </w:pPr>
      <w:r w:rsidR="4A75E676">
        <w:drawing>
          <wp:inline wp14:editId="326C03CE" wp14:anchorId="299E5FAB">
            <wp:extent cx="5724524" cy="1638300"/>
            <wp:effectExtent l="0" t="0" r="0" b="0"/>
            <wp:docPr id="1834088075" name="" title=""/>
            <wp:cNvGraphicFramePr>
              <a:graphicFrameLocks noChangeAspect="1"/>
            </wp:cNvGraphicFramePr>
            <a:graphic>
              <a:graphicData uri="http://schemas.openxmlformats.org/drawingml/2006/picture">
                <pic:pic>
                  <pic:nvPicPr>
                    <pic:cNvPr id="0" name=""/>
                    <pic:cNvPicPr/>
                  </pic:nvPicPr>
                  <pic:blipFill>
                    <a:blip r:embed="R0ed8e42ae5294877">
                      <a:extLst>
                        <a:ext xmlns:a="http://schemas.openxmlformats.org/drawingml/2006/main" uri="{28A0092B-C50C-407E-A947-70E740481C1C}">
                          <a14:useLocalDpi val="0"/>
                        </a:ext>
                      </a:extLst>
                    </a:blip>
                    <a:stretch>
                      <a:fillRect/>
                    </a:stretch>
                  </pic:blipFill>
                  <pic:spPr>
                    <a:xfrm>
                      <a:off x="0" y="0"/>
                      <a:ext cx="5724524" cy="1638300"/>
                    </a:xfrm>
                    <a:prstGeom prst="rect">
                      <a:avLst/>
                    </a:prstGeom>
                  </pic:spPr>
                </pic:pic>
              </a:graphicData>
            </a:graphic>
          </wp:inline>
        </w:drawing>
      </w:r>
    </w:p>
    <w:p w:rsidR="4A75E676" w:rsidP="42BE0CA2" w:rsidRDefault="4A75E676" w14:paraId="2FEB62D9" w14:textId="116AFB27">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4A75E676">
        <w:rPr>
          <w:rFonts w:ascii="Calibri" w:hAnsi="Calibri" w:eastAsia="Calibri" w:cs="Calibri" w:asciiTheme="majorAscii" w:hAnsiTheme="majorAscii" w:eastAsiaTheme="majorAscii" w:cstheme="majorAscii"/>
          <w:noProof w:val="0"/>
          <w:sz w:val="24"/>
          <w:szCs w:val="24"/>
          <w:lang w:val="en-US"/>
        </w:rPr>
        <w:t xml:space="preserve">This policy blocks access to all removable storage </w:t>
      </w:r>
      <w:r w:rsidRPr="42BE0CA2" w:rsidR="30B9391C">
        <w:rPr>
          <w:rFonts w:ascii="Calibri" w:hAnsi="Calibri" w:eastAsia="Calibri" w:cs="Calibri" w:asciiTheme="majorAscii" w:hAnsiTheme="majorAscii" w:eastAsiaTheme="majorAscii" w:cstheme="majorAscii"/>
          <w:noProof w:val="0"/>
          <w:sz w:val="24"/>
          <w:szCs w:val="24"/>
          <w:lang w:val="en-US"/>
        </w:rPr>
        <w:t>systems</w:t>
      </w:r>
      <w:r w:rsidRPr="42BE0CA2" w:rsidR="4A75E676">
        <w:rPr>
          <w:rFonts w:ascii="Calibri" w:hAnsi="Calibri" w:eastAsia="Calibri" w:cs="Calibri" w:asciiTheme="majorAscii" w:hAnsiTheme="majorAscii" w:eastAsiaTheme="majorAscii" w:cstheme="majorAscii"/>
          <w:noProof w:val="0"/>
          <w:sz w:val="24"/>
          <w:szCs w:val="24"/>
          <w:lang w:val="en-US"/>
        </w:rPr>
        <w:t xml:space="preserve">. Applied to the Richmond Workstations OU, it ensures that unauthorized USB devices are not recognized, reducing </w:t>
      </w:r>
      <w:r w:rsidRPr="42BE0CA2" w:rsidR="4A75E676">
        <w:rPr>
          <w:rFonts w:ascii="Calibri" w:hAnsi="Calibri" w:eastAsia="Calibri" w:cs="Calibri" w:asciiTheme="majorAscii" w:hAnsiTheme="majorAscii" w:eastAsiaTheme="majorAscii" w:cstheme="majorAscii"/>
          <w:noProof w:val="0"/>
          <w:sz w:val="24"/>
          <w:szCs w:val="24"/>
          <w:lang w:val="en-US"/>
        </w:rPr>
        <w:t>risk</w:t>
      </w:r>
      <w:r w:rsidRPr="42BE0CA2" w:rsidR="4A75E676">
        <w:rPr>
          <w:rFonts w:ascii="Calibri" w:hAnsi="Calibri" w:eastAsia="Calibri" w:cs="Calibri" w:asciiTheme="majorAscii" w:hAnsiTheme="majorAscii" w:eastAsiaTheme="majorAscii" w:cstheme="majorAscii"/>
          <w:noProof w:val="0"/>
          <w:sz w:val="24"/>
          <w:szCs w:val="24"/>
          <w:lang w:val="en-US"/>
        </w:rPr>
        <w:t xml:space="preserve"> of data leaks or malware infections.</w:t>
      </w:r>
    </w:p>
    <w:p w:rsidR="4A75E676" w:rsidP="42BE0CA2" w:rsidRDefault="4A75E676" w14:paraId="263928D5" w14:textId="04C5C2CB">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4A75E676">
        <w:rPr>
          <w:rFonts w:ascii="Calibri" w:hAnsi="Calibri" w:eastAsia="Calibri" w:cs="Calibri" w:asciiTheme="majorAscii" w:hAnsiTheme="majorAscii" w:eastAsiaTheme="majorAscii" w:cstheme="majorAscii"/>
          <w:b w:val="1"/>
          <w:bCs w:val="1"/>
          <w:noProof w:val="0"/>
          <w:sz w:val="24"/>
          <w:szCs w:val="24"/>
          <w:lang w:val="en-US"/>
        </w:rPr>
        <w:t>Richmond: USB GPO – Vancouver Comparison for Cross-Validation</w:t>
      </w:r>
    </w:p>
    <w:p w:rsidR="4A75E676" w:rsidP="42BE0CA2" w:rsidRDefault="4A75E676" w14:paraId="0CBDDC44" w14:textId="0410AB7D">
      <w:pPr>
        <w:spacing w:before="240" w:beforeAutospacing="off" w:after="240" w:afterAutospacing="off"/>
        <w:rPr>
          <w:rFonts w:ascii="Calibri" w:hAnsi="Calibri" w:eastAsia="Calibri" w:cs="Calibri" w:asciiTheme="majorAscii" w:hAnsiTheme="majorAscii" w:eastAsiaTheme="majorAscii" w:cstheme="majorAscii"/>
          <w:sz w:val="24"/>
          <w:szCs w:val="24"/>
        </w:rPr>
      </w:pPr>
      <w:r w:rsidR="4A75E676">
        <w:drawing>
          <wp:inline wp14:editId="217109FB" wp14:anchorId="0F7FB2C4">
            <wp:extent cx="5724524" cy="1524000"/>
            <wp:effectExtent l="0" t="0" r="0" b="0"/>
            <wp:docPr id="2049914279" name="" title=""/>
            <wp:cNvGraphicFramePr>
              <a:graphicFrameLocks noChangeAspect="1"/>
            </wp:cNvGraphicFramePr>
            <a:graphic>
              <a:graphicData uri="http://schemas.openxmlformats.org/drawingml/2006/picture">
                <pic:pic>
                  <pic:nvPicPr>
                    <pic:cNvPr id="0" name=""/>
                    <pic:cNvPicPr/>
                  </pic:nvPicPr>
                  <pic:blipFill>
                    <a:blip r:embed="R82e15fcb1d5e49ac">
                      <a:extLst>
                        <a:ext xmlns:a="http://schemas.openxmlformats.org/drawingml/2006/main" uri="{28A0092B-C50C-407E-A947-70E740481C1C}">
                          <a14:useLocalDpi val="0"/>
                        </a:ext>
                      </a:extLst>
                    </a:blip>
                    <a:stretch>
                      <a:fillRect/>
                    </a:stretch>
                  </pic:blipFill>
                  <pic:spPr>
                    <a:xfrm>
                      <a:off x="0" y="0"/>
                      <a:ext cx="5724524" cy="1524000"/>
                    </a:xfrm>
                    <a:prstGeom prst="rect">
                      <a:avLst/>
                    </a:prstGeom>
                  </pic:spPr>
                </pic:pic>
              </a:graphicData>
            </a:graphic>
          </wp:inline>
        </w:drawing>
      </w:r>
    </w:p>
    <w:p w:rsidR="4A75E676" w:rsidP="42BE0CA2" w:rsidRDefault="4A75E676" w14:paraId="6C176E77" w14:textId="75797E89">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4A75E676">
        <w:rPr>
          <w:rFonts w:ascii="Calibri" w:hAnsi="Calibri" w:eastAsia="Calibri" w:cs="Calibri" w:asciiTheme="majorAscii" w:hAnsiTheme="majorAscii" w:eastAsiaTheme="majorAscii" w:cstheme="majorAscii"/>
          <w:noProof w:val="0"/>
          <w:sz w:val="24"/>
          <w:szCs w:val="24"/>
          <w:lang w:val="en-US"/>
        </w:rPr>
        <w:t xml:space="preserve">This Vancouver-side is used to compare enforcement across sites. It </w:t>
      </w:r>
      <w:r w:rsidRPr="42BE0CA2" w:rsidR="4A75E676">
        <w:rPr>
          <w:rFonts w:ascii="Calibri" w:hAnsi="Calibri" w:eastAsia="Calibri" w:cs="Calibri" w:asciiTheme="majorAscii" w:hAnsiTheme="majorAscii" w:eastAsiaTheme="majorAscii" w:cstheme="majorAscii"/>
          <w:noProof w:val="0"/>
          <w:sz w:val="24"/>
          <w:szCs w:val="24"/>
          <w:lang w:val="en-US"/>
        </w:rPr>
        <w:t>validates</w:t>
      </w:r>
      <w:r w:rsidRPr="42BE0CA2" w:rsidR="4A75E676">
        <w:rPr>
          <w:rFonts w:ascii="Calibri" w:hAnsi="Calibri" w:eastAsia="Calibri" w:cs="Calibri" w:asciiTheme="majorAscii" w:hAnsiTheme="majorAscii" w:eastAsiaTheme="majorAscii" w:cstheme="majorAscii"/>
          <w:noProof w:val="0"/>
          <w:sz w:val="24"/>
          <w:szCs w:val="24"/>
          <w:lang w:val="en-US"/>
        </w:rPr>
        <w:t xml:space="preserve"> that identical USB blocking policies are consistently deployed to Workstations OUs across all campuses, reinforcing policy uniformity and centralized control.</w:t>
      </w:r>
    </w:p>
    <w:p w:rsidR="78D8BAF5" w:rsidP="42BE0CA2" w:rsidRDefault="78D8BAF5" w14:paraId="7456F806" w14:textId="061F4D9F">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78D8BAF5">
        <w:rPr>
          <w:rFonts w:ascii="Calibri" w:hAnsi="Calibri" w:eastAsia="Calibri" w:cs="Calibri" w:asciiTheme="majorAscii" w:hAnsiTheme="majorAscii" w:eastAsiaTheme="majorAscii" w:cstheme="majorAscii"/>
          <w:b w:val="1"/>
          <w:bCs w:val="1"/>
          <w:noProof w:val="0"/>
          <w:sz w:val="24"/>
          <w:szCs w:val="24"/>
          <w:lang w:val="en-US"/>
        </w:rPr>
        <w:t>Richmond: Password Policy GPO Settings</w:t>
      </w:r>
    </w:p>
    <w:p w:rsidR="78D8BAF5" w:rsidP="42BE0CA2" w:rsidRDefault="78D8BAF5" w14:paraId="41DCF1A2" w14:textId="4AC00B12">
      <w:pPr>
        <w:spacing w:before="240" w:beforeAutospacing="off" w:after="240" w:afterAutospacing="off"/>
        <w:rPr>
          <w:rFonts w:ascii="Calibri" w:hAnsi="Calibri" w:eastAsia="Calibri" w:cs="Calibri" w:asciiTheme="majorAscii" w:hAnsiTheme="majorAscii" w:eastAsiaTheme="majorAscii" w:cstheme="majorAscii"/>
          <w:sz w:val="24"/>
          <w:szCs w:val="24"/>
        </w:rPr>
      </w:pPr>
      <w:r w:rsidR="78D8BAF5">
        <w:drawing>
          <wp:inline wp14:editId="75898993" wp14:anchorId="792DA37F">
            <wp:extent cx="5724524" cy="1590675"/>
            <wp:effectExtent l="0" t="0" r="0" b="0"/>
            <wp:docPr id="1911484482" name="" title=""/>
            <wp:cNvGraphicFramePr>
              <a:graphicFrameLocks noChangeAspect="1"/>
            </wp:cNvGraphicFramePr>
            <a:graphic>
              <a:graphicData uri="http://schemas.openxmlformats.org/drawingml/2006/picture">
                <pic:pic>
                  <pic:nvPicPr>
                    <pic:cNvPr id="0" name=""/>
                    <pic:cNvPicPr/>
                  </pic:nvPicPr>
                  <pic:blipFill>
                    <a:blip r:embed="R29fbb2f8346f42ff">
                      <a:extLst>
                        <a:ext xmlns:a="http://schemas.openxmlformats.org/drawingml/2006/main" uri="{28A0092B-C50C-407E-A947-70E740481C1C}">
                          <a14:useLocalDpi val="0"/>
                        </a:ext>
                      </a:extLst>
                    </a:blip>
                    <a:stretch>
                      <a:fillRect/>
                    </a:stretch>
                  </pic:blipFill>
                  <pic:spPr>
                    <a:xfrm>
                      <a:off x="0" y="0"/>
                      <a:ext cx="5724524" cy="1590675"/>
                    </a:xfrm>
                    <a:prstGeom prst="rect">
                      <a:avLst/>
                    </a:prstGeom>
                  </pic:spPr>
                </pic:pic>
              </a:graphicData>
            </a:graphic>
          </wp:inline>
        </w:drawing>
      </w:r>
    </w:p>
    <w:p w:rsidR="78D8BAF5" w:rsidP="42BE0CA2" w:rsidRDefault="78D8BAF5" w14:paraId="23D8BB6E" w14:textId="6E3D863D">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r w:rsidRPr="42BE0CA2" w:rsidR="78D8BAF5">
        <w:rPr>
          <w:rFonts w:ascii="Calibri" w:hAnsi="Calibri" w:eastAsia="Calibri" w:cs="Calibri" w:asciiTheme="majorAscii" w:hAnsiTheme="majorAscii" w:eastAsiaTheme="majorAscii" w:cstheme="majorAscii"/>
          <w:noProof w:val="0"/>
          <w:sz w:val="24"/>
          <w:szCs w:val="24"/>
          <w:lang w:val="en"/>
        </w:rPr>
        <w:t>This image shows the Password Policy settings applied to all Richmond users. The GPO enforces password history (5 remembered), maximum/minimum age, complexity requirements, and minimum length. These controls are essential for domain security and compliance.</w:t>
      </w:r>
    </w:p>
    <w:p w:rsidR="78D8BAF5" w:rsidP="42BE0CA2" w:rsidRDefault="78D8BAF5" w14:paraId="42C4CBBF" w14:textId="0EE059B0">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78D8BAF5">
        <w:rPr>
          <w:rFonts w:ascii="Calibri" w:hAnsi="Calibri" w:eastAsia="Calibri" w:cs="Calibri" w:asciiTheme="majorAscii" w:hAnsiTheme="majorAscii" w:eastAsiaTheme="majorAscii" w:cstheme="majorAscii"/>
          <w:b w:val="1"/>
          <w:bCs w:val="1"/>
          <w:noProof w:val="0"/>
          <w:sz w:val="24"/>
          <w:szCs w:val="24"/>
          <w:lang w:val="en"/>
        </w:rPr>
        <w:t>Richmond: Audit Policy Enforcement GPO</w:t>
      </w:r>
    </w:p>
    <w:p w:rsidR="78D8BAF5" w:rsidP="42BE0CA2" w:rsidRDefault="78D8BAF5" w14:paraId="1BA271DE" w14:textId="47FB7BB4">
      <w:pPr>
        <w:spacing w:before="240" w:beforeAutospacing="off" w:after="240" w:afterAutospacing="off"/>
        <w:rPr>
          <w:rFonts w:ascii="Calibri" w:hAnsi="Calibri" w:eastAsia="Calibri" w:cs="Calibri" w:asciiTheme="majorAscii" w:hAnsiTheme="majorAscii" w:eastAsiaTheme="majorAscii" w:cstheme="majorAscii"/>
          <w:sz w:val="24"/>
          <w:szCs w:val="24"/>
        </w:rPr>
      </w:pPr>
      <w:r w:rsidR="78D8BAF5">
        <w:drawing>
          <wp:inline wp14:editId="634F9FAB" wp14:anchorId="0ECB720D">
            <wp:extent cx="5724524" cy="1409700"/>
            <wp:effectExtent l="0" t="0" r="0" b="0"/>
            <wp:docPr id="898578189" name="" title=""/>
            <wp:cNvGraphicFramePr>
              <a:graphicFrameLocks noChangeAspect="1"/>
            </wp:cNvGraphicFramePr>
            <a:graphic>
              <a:graphicData uri="http://schemas.openxmlformats.org/drawingml/2006/picture">
                <pic:pic>
                  <pic:nvPicPr>
                    <pic:cNvPr id="0" name=""/>
                    <pic:cNvPicPr/>
                  </pic:nvPicPr>
                  <pic:blipFill>
                    <a:blip r:embed="R03aaafdc2e2a4d6a">
                      <a:extLst>
                        <a:ext xmlns:a="http://schemas.openxmlformats.org/drawingml/2006/main" uri="{28A0092B-C50C-407E-A947-70E740481C1C}">
                          <a14:useLocalDpi val="0"/>
                        </a:ext>
                      </a:extLst>
                    </a:blip>
                    <a:stretch>
                      <a:fillRect/>
                    </a:stretch>
                  </pic:blipFill>
                  <pic:spPr>
                    <a:xfrm>
                      <a:off x="0" y="0"/>
                      <a:ext cx="5724524" cy="1409700"/>
                    </a:xfrm>
                    <a:prstGeom prst="rect">
                      <a:avLst/>
                    </a:prstGeom>
                  </pic:spPr>
                </pic:pic>
              </a:graphicData>
            </a:graphic>
          </wp:inline>
        </w:drawing>
      </w:r>
    </w:p>
    <w:p w:rsidR="78D8BAF5" w:rsidP="42BE0CA2" w:rsidRDefault="78D8BAF5" w14:paraId="41E0D47E" w14:textId="2BE1A8AD">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78D8BAF5">
        <w:rPr>
          <w:rFonts w:ascii="Calibri" w:hAnsi="Calibri" w:eastAsia="Calibri" w:cs="Calibri" w:asciiTheme="majorAscii" w:hAnsiTheme="majorAscii" w:eastAsiaTheme="majorAscii" w:cstheme="majorAscii"/>
          <w:noProof w:val="0"/>
          <w:sz w:val="24"/>
          <w:szCs w:val="24"/>
          <w:lang w:val="en-US"/>
        </w:rPr>
        <w:t>This</w:t>
      </w:r>
      <w:r w:rsidRPr="42BE0CA2" w:rsidR="78D8BAF5">
        <w:rPr>
          <w:rFonts w:ascii="Calibri" w:hAnsi="Calibri" w:eastAsia="Calibri" w:cs="Calibri" w:asciiTheme="majorAscii" w:hAnsiTheme="majorAscii" w:eastAsiaTheme="majorAscii" w:cstheme="majorAscii"/>
          <w:noProof w:val="0"/>
          <w:sz w:val="24"/>
          <w:szCs w:val="24"/>
          <w:lang w:val="en"/>
        </w:rPr>
        <w:t xml:space="preserve"> </w:t>
      </w:r>
      <w:r w:rsidRPr="42BE0CA2" w:rsidR="78D8BAF5">
        <w:rPr>
          <w:rFonts w:ascii="Calibri" w:hAnsi="Calibri" w:eastAsia="Calibri" w:cs="Calibri" w:asciiTheme="majorAscii" w:hAnsiTheme="majorAscii" w:eastAsiaTheme="majorAscii" w:cstheme="majorAscii"/>
          <w:noProof w:val="0"/>
          <w:sz w:val="24"/>
          <w:szCs w:val="24"/>
          <w:lang w:val="en-US"/>
        </w:rPr>
        <w:t>confirms that a GPO is in place to log both successful and failed logon attempts. This level of auditing is critical for accountability, forensic analysis, and threat detection.</w:t>
      </w:r>
    </w:p>
    <w:p w:rsidR="78D8BAF5" w:rsidP="42BE0CA2" w:rsidRDefault="78D8BAF5" w14:paraId="225FCA49" w14:textId="3B656E3C">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r w:rsidRPr="42BE0CA2" w:rsidR="78D8BAF5">
        <w:rPr>
          <w:rFonts w:ascii="Calibri" w:hAnsi="Calibri" w:eastAsia="Calibri" w:cs="Calibri" w:asciiTheme="majorAscii" w:hAnsiTheme="majorAscii" w:eastAsiaTheme="majorAscii" w:cstheme="majorAscii"/>
          <w:b w:val="1"/>
          <w:bCs w:val="1"/>
          <w:noProof w:val="0"/>
          <w:sz w:val="24"/>
          <w:szCs w:val="24"/>
          <w:lang w:val="en"/>
        </w:rPr>
        <w:t>Richmond: AD Organizational Units – GPO Scoping</w:t>
      </w:r>
    </w:p>
    <w:p w:rsidR="78D8BAF5" w:rsidP="42BE0CA2" w:rsidRDefault="78D8BAF5" w14:paraId="7E66C4B2" w14:textId="563A5E19">
      <w:pPr>
        <w:spacing w:before="240" w:beforeAutospacing="off" w:after="240" w:afterAutospacing="off"/>
        <w:rPr>
          <w:rFonts w:ascii="Calibri" w:hAnsi="Calibri" w:eastAsia="Calibri" w:cs="Calibri" w:asciiTheme="majorAscii" w:hAnsiTheme="majorAscii" w:eastAsiaTheme="majorAscii" w:cstheme="majorAscii"/>
          <w:sz w:val="24"/>
          <w:szCs w:val="24"/>
        </w:rPr>
      </w:pPr>
      <w:r w:rsidR="78D8BAF5">
        <w:drawing>
          <wp:inline wp14:editId="2E363868" wp14:anchorId="67A432B7">
            <wp:extent cx="5724524" cy="3048000"/>
            <wp:effectExtent l="0" t="0" r="0" b="0"/>
            <wp:docPr id="1985993387" name="" title=""/>
            <wp:cNvGraphicFramePr>
              <a:graphicFrameLocks noChangeAspect="1"/>
            </wp:cNvGraphicFramePr>
            <a:graphic>
              <a:graphicData uri="http://schemas.openxmlformats.org/drawingml/2006/picture">
                <pic:pic>
                  <pic:nvPicPr>
                    <pic:cNvPr id="0" name=""/>
                    <pic:cNvPicPr/>
                  </pic:nvPicPr>
                  <pic:blipFill>
                    <a:blip r:embed="R38a9f315df9a436e">
                      <a:extLst>
                        <a:ext xmlns:a="http://schemas.openxmlformats.org/drawingml/2006/main" uri="{28A0092B-C50C-407E-A947-70E740481C1C}">
                          <a14:useLocalDpi val="0"/>
                        </a:ext>
                      </a:extLst>
                    </a:blip>
                    <a:stretch>
                      <a:fillRect/>
                    </a:stretch>
                  </pic:blipFill>
                  <pic:spPr>
                    <a:xfrm>
                      <a:off x="0" y="0"/>
                      <a:ext cx="5724524" cy="3048000"/>
                    </a:xfrm>
                    <a:prstGeom prst="rect">
                      <a:avLst/>
                    </a:prstGeom>
                  </pic:spPr>
                </pic:pic>
              </a:graphicData>
            </a:graphic>
          </wp:inline>
        </w:drawing>
      </w:r>
    </w:p>
    <w:p w:rsidR="65C4106D" w:rsidP="42BE0CA2" w:rsidRDefault="65C4106D" w14:paraId="45A4E938" w14:textId="1BB5D18E">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5C4106D">
        <w:rPr>
          <w:rFonts w:ascii="Calibri" w:hAnsi="Calibri" w:eastAsia="Calibri" w:cs="Calibri" w:asciiTheme="majorAscii" w:hAnsiTheme="majorAscii" w:eastAsiaTheme="majorAscii" w:cstheme="majorAscii"/>
          <w:noProof w:val="0"/>
          <w:sz w:val="24"/>
          <w:szCs w:val="24"/>
          <w:lang w:val="en-US"/>
        </w:rPr>
        <w:t xml:space="preserve">The OU structure is shown again here from the Richmond perspective. It </w:t>
      </w:r>
      <w:r w:rsidRPr="42BE0CA2" w:rsidR="65C4106D">
        <w:rPr>
          <w:rFonts w:ascii="Calibri" w:hAnsi="Calibri" w:eastAsia="Calibri" w:cs="Calibri" w:asciiTheme="majorAscii" w:hAnsiTheme="majorAscii" w:eastAsiaTheme="majorAscii" w:cstheme="majorAscii"/>
          <w:noProof w:val="0"/>
          <w:sz w:val="24"/>
          <w:szCs w:val="24"/>
          <w:lang w:val="en-US"/>
        </w:rPr>
        <w:t>demonstrates</w:t>
      </w:r>
      <w:r w:rsidRPr="42BE0CA2" w:rsidR="65C4106D">
        <w:rPr>
          <w:rFonts w:ascii="Calibri" w:hAnsi="Calibri" w:eastAsia="Calibri" w:cs="Calibri" w:asciiTheme="majorAscii" w:hAnsiTheme="majorAscii" w:eastAsiaTheme="majorAscii" w:cstheme="majorAscii"/>
          <w:noProof w:val="0"/>
          <w:sz w:val="24"/>
          <w:szCs w:val="24"/>
          <w:lang w:val="en-US"/>
        </w:rPr>
        <w:t xml:space="preserve"> how servers, workstations, and departments are logically grouped, enabling site-specific GPO targeting. OUs like </w:t>
      </w:r>
      <w:r w:rsidRPr="42BE0CA2" w:rsidR="65C4106D">
        <w:rPr>
          <w:rFonts w:ascii="Calibri" w:hAnsi="Calibri" w:eastAsia="Calibri" w:cs="Calibri" w:asciiTheme="majorAscii" w:hAnsiTheme="majorAscii" w:eastAsiaTheme="majorAscii" w:cstheme="majorAscii"/>
          <w:noProof w:val="0"/>
          <w:sz w:val="24"/>
          <w:szCs w:val="24"/>
          <w:lang w:val="en-US"/>
        </w:rPr>
        <w:t>USBBlockedUsers</w:t>
      </w:r>
      <w:r w:rsidRPr="42BE0CA2" w:rsidR="65C4106D">
        <w:rPr>
          <w:rFonts w:ascii="Calibri" w:hAnsi="Calibri" w:eastAsia="Calibri" w:cs="Calibri" w:asciiTheme="majorAscii" w:hAnsiTheme="majorAscii" w:eastAsiaTheme="majorAscii" w:cstheme="majorAscii"/>
          <w:noProof w:val="0"/>
          <w:sz w:val="24"/>
          <w:szCs w:val="24"/>
          <w:lang w:val="en-US"/>
        </w:rPr>
        <w:t xml:space="preserve"> or </w:t>
      </w:r>
      <w:r w:rsidRPr="42BE0CA2" w:rsidR="65C4106D">
        <w:rPr>
          <w:rFonts w:ascii="Calibri" w:hAnsi="Calibri" w:eastAsia="Calibri" w:cs="Calibri" w:asciiTheme="majorAscii" w:hAnsiTheme="majorAscii" w:eastAsiaTheme="majorAscii" w:cstheme="majorAscii"/>
          <w:noProof w:val="0"/>
          <w:sz w:val="24"/>
          <w:szCs w:val="24"/>
          <w:lang w:val="en-US"/>
        </w:rPr>
        <w:t>EnableDefender</w:t>
      </w:r>
      <w:r w:rsidRPr="42BE0CA2" w:rsidR="65C4106D">
        <w:rPr>
          <w:rFonts w:ascii="Calibri" w:hAnsi="Calibri" w:eastAsia="Calibri" w:cs="Calibri" w:asciiTheme="majorAscii" w:hAnsiTheme="majorAscii" w:eastAsiaTheme="majorAscii" w:cstheme="majorAscii"/>
          <w:noProof w:val="0"/>
          <w:sz w:val="24"/>
          <w:szCs w:val="24"/>
          <w:lang w:val="en-US"/>
        </w:rPr>
        <w:t xml:space="preserve"> illustrate role-based access control and policy delegation.</w:t>
      </w:r>
    </w:p>
    <w:p w:rsidR="65C4106D" w:rsidP="42BE0CA2" w:rsidRDefault="65C4106D" w14:paraId="6B1F8944" w14:textId="70F40788">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65C4106D">
        <w:rPr>
          <w:rFonts w:ascii="Calibri" w:hAnsi="Calibri" w:eastAsia="Calibri" w:cs="Calibri" w:asciiTheme="majorAscii" w:hAnsiTheme="majorAscii" w:eastAsiaTheme="majorAscii" w:cstheme="majorAscii"/>
          <w:b w:val="1"/>
          <w:bCs w:val="1"/>
          <w:noProof w:val="0"/>
          <w:sz w:val="24"/>
          <w:szCs w:val="24"/>
          <w:lang w:val="en-US"/>
        </w:rPr>
        <w:t>Richmond: NTFS Permissions Enforcement via Security Groups</w:t>
      </w:r>
    </w:p>
    <w:p w:rsidR="65C4106D" w:rsidP="42BE0CA2" w:rsidRDefault="65C4106D" w14:paraId="79400EF1" w14:textId="3EC10010">
      <w:pPr>
        <w:spacing w:before="240" w:beforeAutospacing="off" w:after="240" w:afterAutospacing="off"/>
        <w:rPr>
          <w:rFonts w:ascii="Calibri" w:hAnsi="Calibri" w:eastAsia="Calibri" w:cs="Calibri" w:asciiTheme="majorAscii" w:hAnsiTheme="majorAscii" w:eastAsiaTheme="majorAscii" w:cstheme="majorAscii"/>
          <w:sz w:val="24"/>
          <w:szCs w:val="24"/>
        </w:rPr>
      </w:pPr>
      <w:r w:rsidR="65C4106D">
        <w:drawing>
          <wp:inline wp14:editId="408ED4D4" wp14:anchorId="39395C73">
            <wp:extent cx="5724524" cy="2238375"/>
            <wp:effectExtent l="0" t="0" r="0" b="0"/>
            <wp:docPr id="457606728" name="" title=""/>
            <wp:cNvGraphicFramePr>
              <a:graphicFrameLocks noChangeAspect="1"/>
            </wp:cNvGraphicFramePr>
            <a:graphic>
              <a:graphicData uri="http://schemas.openxmlformats.org/drawingml/2006/picture">
                <pic:pic>
                  <pic:nvPicPr>
                    <pic:cNvPr id="0" name=""/>
                    <pic:cNvPicPr/>
                  </pic:nvPicPr>
                  <pic:blipFill>
                    <a:blip r:embed="R5904a02a2cf34b68">
                      <a:extLst>
                        <a:ext xmlns:a="http://schemas.openxmlformats.org/drawingml/2006/main" uri="{28A0092B-C50C-407E-A947-70E740481C1C}">
                          <a14:useLocalDpi val="0"/>
                        </a:ext>
                      </a:extLst>
                    </a:blip>
                    <a:stretch>
                      <a:fillRect/>
                    </a:stretch>
                  </pic:blipFill>
                  <pic:spPr>
                    <a:xfrm>
                      <a:off x="0" y="0"/>
                      <a:ext cx="5724524" cy="2238375"/>
                    </a:xfrm>
                    <a:prstGeom prst="rect">
                      <a:avLst/>
                    </a:prstGeom>
                  </pic:spPr>
                </pic:pic>
              </a:graphicData>
            </a:graphic>
          </wp:inline>
        </w:drawing>
      </w:r>
    </w:p>
    <w:p w:rsidR="65C4106D" w:rsidP="42BE0CA2" w:rsidRDefault="65C4106D" w14:paraId="1F2AFBE4" w14:textId="1C1E3F5C">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5C4106D">
        <w:rPr>
          <w:rFonts w:ascii="Calibri" w:hAnsi="Calibri" w:eastAsia="Calibri" w:cs="Calibri" w:asciiTheme="majorAscii" w:hAnsiTheme="majorAscii" w:eastAsiaTheme="majorAscii" w:cstheme="majorAscii"/>
          <w:noProof w:val="0"/>
          <w:sz w:val="24"/>
          <w:szCs w:val="24"/>
          <w:lang w:val="en-US"/>
        </w:rPr>
        <w:t xml:space="preserve">This screenshot </w:t>
      </w:r>
      <w:r w:rsidRPr="42BE0CA2" w:rsidR="65C4106D">
        <w:rPr>
          <w:rFonts w:ascii="Calibri" w:hAnsi="Calibri" w:eastAsia="Calibri" w:cs="Calibri" w:asciiTheme="majorAscii" w:hAnsiTheme="majorAscii" w:eastAsiaTheme="majorAscii" w:cstheme="majorAscii"/>
          <w:noProof w:val="0"/>
          <w:sz w:val="24"/>
          <w:szCs w:val="24"/>
          <w:lang w:val="en-US"/>
        </w:rPr>
        <w:t>validates</w:t>
      </w:r>
      <w:r w:rsidRPr="42BE0CA2" w:rsidR="65C4106D">
        <w:rPr>
          <w:rFonts w:ascii="Calibri" w:hAnsi="Calibri" w:eastAsia="Calibri" w:cs="Calibri" w:asciiTheme="majorAscii" w:hAnsiTheme="majorAscii" w:eastAsiaTheme="majorAscii" w:cstheme="majorAscii"/>
          <w:noProof w:val="0"/>
          <w:sz w:val="24"/>
          <w:szCs w:val="24"/>
          <w:lang w:val="en-US"/>
        </w:rPr>
        <w:t xml:space="preserve"> NTFS file </w:t>
      </w:r>
      <w:r w:rsidRPr="42BE0CA2" w:rsidR="65C4106D">
        <w:rPr>
          <w:rFonts w:ascii="Calibri" w:hAnsi="Calibri" w:eastAsia="Calibri" w:cs="Calibri" w:asciiTheme="majorAscii" w:hAnsiTheme="majorAscii" w:eastAsiaTheme="majorAscii" w:cstheme="majorAscii"/>
          <w:noProof w:val="0"/>
          <w:sz w:val="24"/>
          <w:szCs w:val="24"/>
          <w:lang w:val="en-US"/>
        </w:rPr>
        <w:t>permission</w:t>
      </w:r>
      <w:r w:rsidRPr="42BE0CA2" w:rsidR="65C4106D">
        <w:rPr>
          <w:rFonts w:ascii="Calibri" w:hAnsi="Calibri" w:eastAsia="Calibri" w:cs="Calibri" w:asciiTheme="majorAscii" w:hAnsiTheme="majorAscii" w:eastAsiaTheme="majorAscii" w:cstheme="majorAscii"/>
          <w:noProof w:val="0"/>
          <w:sz w:val="24"/>
          <w:szCs w:val="24"/>
          <w:lang w:val="en-US"/>
        </w:rPr>
        <w:t xml:space="preserve"> enforcement. The user receives a denial message when </w:t>
      </w:r>
      <w:r w:rsidRPr="42BE0CA2" w:rsidR="65C4106D">
        <w:rPr>
          <w:rFonts w:ascii="Calibri" w:hAnsi="Calibri" w:eastAsia="Calibri" w:cs="Calibri" w:asciiTheme="majorAscii" w:hAnsiTheme="majorAscii" w:eastAsiaTheme="majorAscii" w:cstheme="majorAscii"/>
          <w:noProof w:val="0"/>
          <w:sz w:val="24"/>
          <w:szCs w:val="24"/>
          <w:lang w:val="en-US"/>
        </w:rPr>
        <w:t>attempting</w:t>
      </w:r>
      <w:r w:rsidRPr="42BE0CA2" w:rsidR="65C4106D">
        <w:rPr>
          <w:rFonts w:ascii="Calibri" w:hAnsi="Calibri" w:eastAsia="Calibri" w:cs="Calibri" w:asciiTheme="majorAscii" w:hAnsiTheme="majorAscii" w:eastAsiaTheme="majorAscii" w:cstheme="majorAscii"/>
          <w:noProof w:val="0"/>
          <w:sz w:val="24"/>
          <w:szCs w:val="24"/>
          <w:lang w:val="en-US"/>
        </w:rPr>
        <w:t xml:space="preserve"> to access the IT share (</w:t>
      </w:r>
      <w:hyperlink r:id="R6dfb9be5da394dcd">
        <w:r w:rsidRPr="42BE0CA2" w:rsidR="65C4106D">
          <w:rPr>
            <w:rStyle w:val="Hyperlink"/>
            <w:rFonts w:ascii="Calibri" w:hAnsi="Calibri" w:eastAsia="Calibri" w:cs="Calibri" w:asciiTheme="majorAscii" w:hAnsiTheme="majorAscii" w:eastAsiaTheme="majorAscii" w:cstheme="majorAscii"/>
            <w:noProof w:val="0"/>
            <w:sz w:val="24"/>
            <w:szCs w:val="24"/>
            <w:lang w:val="en-US"/>
          </w:rPr>
          <w:t>\\g3-fileserver\IT</w:t>
        </w:r>
      </w:hyperlink>
      <w:r w:rsidRPr="42BE0CA2" w:rsidR="65C4106D">
        <w:rPr>
          <w:rFonts w:ascii="Calibri" w:hAnsi="Calibri" w:eastAsia="Calibri" w:cs="Calibri" w:asciiTheme="majorAscii" w:hAnsiTheme="majorAscii" w:eastAsiaTheme="majorAscii" w:cstheme="majorAscii"/>
          <w:noProof w:val="0"/>
          <w:sz w:val="24"/>
          <w:szCs w:val="24"/>
          <w:lang w:val="en-US"/>
        </w:rPr>
        <w:t xml:space="preserve">) without proper group membership. Access is controlled via </w:t>
      </w:r>
      <w:r w:rsidRPr="42BE0CA2" w:rsidR="65C4106D">
        <w:rPr>
          <w:rFonts w:ascii="Calibri" w:hAnsi="Calibri" w:eastAsia="Calibri" w:cs="Calibri" w:asciiTheme="majorAscii" w:hAnsiTheme="majorAscii" w:eastAsiaTheme="majorAscii" w:cstheme="majorAscii"/>
          <w:noProof w:val="0"/>
          <w:sz w:val="24"/>
          <w:szCs w:val="24"/>
          <w:lang w:val="en-US"/>
        </w:rPr>
        <w:t>AD</w:t>
      </w:r>
      <w:r w:rsidRPr="42BE0CA2" w:rsidR="65C4106D">
        <w:rPr>
          <w:rFonts w:ascii="Calibri" w:hAnsi="Calibri" w:eastAsia="Calibri" w:cs="Calibri" w:asciiTheme="majorAscii" w:hAnsiTheme="majorAscii" w:eastAsiaTheme="majorAscii" w:cstheme="majorAscii"/>
          <w:noProof w:val="0"/>
          <w:sz w:val="24"/>
          <w:szCs w:val="24"/>
          <w:lang w:val="en-US"/>
        </w:rPr>
        <w:t xml:space="preserve"> security groups mapped to departmental shares, ensuring that only authorized users can view or </w:t>
      </w:r>
      <w:r w:rsidRPr="42BE0CA2" w:rsidR="65C4106D">
        <w:rPr>
          <w:rFonts w:ascii="Calibri" w:hAnsi="Calibri" w:eastAsia="Calibri" w:cs="Calibri" w:asciiTheme="majorAscii" w:hAnsiTheme="majorAscii" w:eastAsiaTheme="majorAscii" w:cstheme="majorAscii"/>
          <w:noProof w:val="0"/>
          <w:sz w:val="24"/>
          <w:szCs w:val="24"/>
          <w:lang w:val="en-US"/>
        </w:rPr>
        <w:t>modify</w:t>
      </w:r>
      <w:r w:rsidRPr="42BE0CA2" w:rsidR="65C4106D">
        <w:rPr>
          <w:rFonts w:ascii="Calibri" w:hAnsi="Calibri" w:eastAsia="Calibri" w:cs="Calibri" w:asciiTheme="majorAscii" w:hAnsiTheme="majorAscii" w:eastAsiaTheme="majorAscii" w:cstheme="majorAscii"/>
          <w:noProof w:val="0"/>
          <w:sz w:val="24"/>
          <w:szCs w:val="24"/>
          <w:lang w:val="en-US"/>
        </w:rPr>
        <w:t xml:space="preserve"> sensitive resources.</w:t>
      </w:r>
    </w:p>
    <w:p w:rsidR="65C4106D" w:rsidP="42BE0CA2" w:rsidRDefault="65C4106D" w14:paraId="7EE59174" w14:textId="7C6178A2">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US"/>
        </w:rPr>
      </w:pPr>
      <w:r w:rsidRPr="42BE0CA2" w:rsidR="65C4106D">
        <w:rPr>
          <w:rFonts w:ascii="Calibri" w:hAnsi="Calibri" w:eastAsia="Calibri" w:cs="Calibri" w:asciiTheme="majorAscii" w:hAnsiTheme="majorAscii" w:eastAsiaTheme="majorAscii" w:cstheme="majorAscii"/>
          <w:b w:val="1"/>
          <w:bCs w:val="1"/>
          <w:noProof w:val="0"/>
          <w:sz w:val="24"/>
          <w:szCs w:val="24"/>
          <w:lang w:val="en-US"/>
        </w:rPr>
        <w:t>Richmond: Departmental File Shares Verification</w:t>
      </w:r>
    </w:p>
    <w:p w:rsidR="65C4106D" w:rsidP="42BE0CA2" w:rsidRDefault="65C4106D" w14:paraId="74F367B6" w14:textId="0A3DF0B8">
      <w:pPr>
        <w:spacing w:before="240" w:beforeAutospacing="off" w:after="240" w:afterAutospacing="off"/>
        <w:rPr>
          <w:rFonts w:ascii="Calibri" w:hAnsi="Calibri" w:eastAsia="Calibri" w:cs="Calibri" w:asciiTheme="majorAscii" w:hAnsiTheme="majorAscii" w:eastAsiaTheme="majorAscii" w:cstheme="majorAscii"/>
          <w:sz w:val="24"/>
          <w:szCs w:val="24"/>
        </w:rPr>
      </w:pPr>
      <w:r w:rsidR="65C4106D">
        <w:drawing>
          <wp:inline wp14:editId="2A693322" wp14:anchorId="43685536">
            <wp:extent cx="5724524" cy="1590675"/>
            <wp:effectExtent l="0" t="0" r="0" b="0"/>
            <wp:docPr id="1344958920" name="" title=""/>
            <wp:cNvGraphicFramePr>
              <a:graphicFrameLocks noChangeAspect="1"/>
            </wp:cNvGraphicFramePr>
            <a:graphic>
              <a:graphicData uri="http://schemas.openxmlformats.org/drawingml/2006/picture">
                <pic:pic>
                  <pic:nvPicPr>
                    <pic:cNvPr id="0" name=""/>
                    <pic:cNvPicPr/>
                  </pic:nvPicPr>
                  <pic:blipFill>
                    <a:blip r:embed="R5cafcc3f1eb04f20">
                      <a:extLst>
                        <a:ext xmlns:a="http://schemas.openxmlformats.org/drawingml/2006/main" uri="{28A0092B-C50C-407E-A947-70E740481C1C}">
                          <a14:useLocalDpi val="0"/>
                        </a:ext>
                      </a:extLst>
                    </a:blip>
                    <a:stretch>
                      <a:fillRect/>
                    </a:stretch>
                  </pic:blipFill>
                  <pic:spPr>
                    <a:xfrm>
                      <a:off x="0" y="0"/>
                      <a:ext cx="5724524" cy="1590675"/>
                    </a:xfrm>
                    <a:prstGeom prst="rect">
                      <a:avLst/>
                    </a:prstGeom>
                  </pic:spPr>
                </pic:pic>
              </a:graphicData>
            </a:graphic>
          </wp:inline>
        </w:drawing>
      </w:r>
    </w:p>
    <w:p w:rsidR="65C4106D" w:rsidP="42BE0CA2" w:rsidRDefault="65C4106D" w14:paraId="43676601" w14:textId="67A33E2D">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r w:rsidRPr="42BE0CA2" w:rsidR="65C4106D">
        <w:rPr>
          <w:rFonts w:ascii="Calibri" w:hAnsi="Calibri" w:eastAsia="Calibri" w:cs="Calibri" w:asciiTheme="majorAscii" w:hAnsiTheme="majorAscii" w:eastAsiaTheme="majorAscii" w:cstheme="majorAscii"/>
          <w:noProof w:val="0"/>
          <w:sz w:val="24"/>
          <w:szCs w:val="24"/>
          <w:lang w:val="en-US"/>
        </w:rPr>
        <w:t xml:space="preserve">This screenshot shows the shared folders hosted on the clustered file server </w:t>
      </w:r>
      <w:r w:rsidRPr="42BE0CA2" w:rsidR="65C4106D">
        <w:rPr>
          <w:rFonts w:ascii="Calibri" w:hAnsi="Calibri" w:eastAsia="Calibri" w:cs="Calibri" w:asciiTheme="majorAscii" w:hAnsiTheme="majorAscii" w:eastAsiaTheme="majorAscii" w:cstheme="majorAscii"/>
          <w:noProof w:val="0"/>
          <w:sz w:val="24"/>
          <w:szCs w:val="24"/>
          <w:lang w:val="en-US"/>
        </w:rPr>
        <w:t>g3-fileserver</w:t>
      </w:r>
      <w:r w:rsidRPr="42BE0CA2" w:rsidR="65C4106D">
        <w:rPr>
          <w:rFonts w:ascii="Calibri" w:hAnsi="Calibri" w:eastAsia="Calibri" w:cs="Calibri" w:asciiTheme="majorAscii" w:hAnsiTheme="majorAscii" w:eastAsiaTheme="majorAscii" w:cstheme="majorAscii"/>
          <w:noProof w:val="0"/>
          <w:sz w:val="24"/>
          <w:szCs w:val="24"/>
          <w:lang w:val="en-US"/>
        </w:rPr>
        <w:t xml:space="preserve">. The shared directories — </w:t>
      </w:r>
      <w:r w:rsidRPr="42BE0CA2" w:rsidR="65C4106D">
        <w:rPr>
          <w:rFonts w:ascii="Calibri" w:hAnsi="Calibri" w:eastAsia="Calibri" w:cs="Calibri" w:asciiTheme="majorAscii" w:hAnsiTheme="majorAscii" w:eastAsiaTheme="majorAscii" w:cstheme="majorAscii"/>
          <w:noProof w:val="0"/>
          <w:sz w:val="24"/>
          <w:szCs w:val="24"/>
          <w:lang w:val="en-US"/>
        </w:rPr>
        <w:t>AllStaff</w:t>
      </w:r>
      <w:r w:rsidRPr="42BE0CA2" w:rsidR="65C4106D">
        <w:rPr>
          <w:rFonts w:ascii="Calibri" w:hAnsi="Calibri" w:eastAsia="Calibri" w:cs="Calibri" w:asciiTheme="majorAscii" w:hAnsiTheme="majorAscii" w:eastAsiaTheme="majorAscii" w:cstheme="majorAscii"/>
          <w:noProof w:val="0"/>
          <w:sz w:val="24"/>
          <w:szCs w:val="24"/>
          <w:lang w:val="en-US"/>
        </w:rPr>
        <w:t>, Finance, HR, IT, and Sales — represent mapped network drives accessible by staff based on their group memberships in Active Directory. Each share is assigned NTFS permissions according to role-based access control policies, ensuring that only users in the corresponding security groups can access their departmental resources. This design isolates data between departments, enhances security, and simplifies resource management.</w:t>
      </w:r>
    </w:p>
    <w:p w:rsidR="4ABCCE6D" w:rsidP="42BE0CA2" w:rsidRDefault="4ABCCE6D" w14:paraId="0B73C1FA" w14:textId="4C9D7316">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
        </w:rPr>
      </w:pPr>
      <w:r w:rsidRPr="42BE0CA2" w:rsidR="4ABCCE6D">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
        </w:rPr>
        <w:t>Vancouver: DNS Configuration – DC1 Forward/Reverse Zones</w:t>
      </w:r>
    </w:p>
    <w:p w:rsidR="4FA1A975" w:rsidP="42BE0CA2" w:rsidRDefault="4FA1A975" w14:paraId="77401022" w14:textId="38612113">
      <w:pPr>
        <w:spacing w:before="240" w:beforeAutospacing="off" w:after="240" w:afterAutospacing="off"/>
        <w:rPr>
          <w:rFonts w:ascii="Calibri" w:hAnsi="Calibri" w:eastAsia="Calibri" w:cs="Calibri" w:asciiTheme="majorAscii" w:hAnsiTheme="majorAscii" w:eastAsiaTheme="majorAscii" w:cstheme="majorAscii"/>
          <w:sz w:val="24"/>
          <w:szCs w:val="24"/>
        </w:rPr>
      </w:pPr>
      <w:r w:rsidR="4FA1A975">
        <w:drawing>
          <wp:inline wp14:editId="5AE06168" wp14:anchorId="5B2A522C">
            <wp:extent cx="5724524" cy="3257550"/>
            <wp:effectExtent l="0" t="0" r="0" b="0"/>
            <wp:docPr id="1717410054" name="" title=""/>
            <wp:cNvGraphicFramePr>
              <a:graphicFrameLocks noChangeAspect="1"/>
            </wp:cNvGraphicFramePr>
            <a:graphic>
              <a:graphicData uri="http://schemas.openxmlformats.org/drawingml/2006/picture">
                <pic:pic>
                  <pic:nvPicPr>
                    <pic:cNvPr id="0" name=""/>
                    <pic:cNvPicPr/>
                  </pic:nvPicPr>
                  <pic:blipFill>
                    <a:blip r:embed="Rdce8135c335a4ff8">
                      <a:extLst>
                        <a:ext xmlns:a="http://schemas.openxmlformats.org/drawingml/2006/main" uri="{28A0092B-C50C-407E-A947-70E740481C1C}">
                          <a14:useLocalDpi val="0"/>
                        </a:ext>
                      </a:extLst>
                    </a:blip>
                    <a:stretch>
                      <a:fillRect/>
                    </a:stretch>
                  </pic:blipFill>
                  <pic:spPr>
                    <a:xfrm>
                      <a:off x="0" y="0"/>
                      <a:ext cx="5724524" cy="3257550"/>
                    </a:xfrm>
                    <a:prstGeom prst="rect">
                      <a:avLst/>
                    </a:prstGeom>
                  </pic:spPr>
                </pic:pic>
              </a:graphicData>
            </a:graphic>
          </wp:inline>
        </w:drawing>
      </w:r>
    </w:p>
    <w:p w:rsidR="4ABCCE6D" w:rsidP="42BE0CA2" w:rsidRDefault="4ABCCE6D" w14:paraId="0331481F" w14:textId="7F7698F3">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4ABCCE6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 xml:space="preserve">This shows the successful configuration of forward and reverse lookup zones. The presence of authoritative SOA and NS records confirms integration with the domain (tti3.org). PTR records also </w:t>
      </w:r>
      <w:r w:rsidRPr="42BE0CA2" w:rsidR="4ABCCE6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demonstrate</w:t>
      </w:r>
      <w:r w:rsidRPr="42BE0CA2" w:rsidR="4ABCCE6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 xml:space="preserve"> proper reverse resolution for IPs assigned to local resources, supporting </w:t>
      </w:r>
      <w:r w:rsidRPr="42BE0CA2" w:rsidR="53B738B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troubleshooting,</w:t>
      </w:r>
      <w:r w:rsidRPr="42BE0CA2" w:rsidR="4ABCCE6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 xml:space="preserve"> and name resolution.</w:t>
      </w:r>
    </w:p>
    <w:p w:rsidR="0AD7374B" w:rsidP="42BE0CA2" w:rsidRDefault="0AD7374B" w14:paraId="233FB13A" w14:textId="0DF18C51">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
        </w:rPr>
      </w:pPr>
      <w:r w:rsidRPr="42BE0CA2" w:rsidR="0AD7374B">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
        </w:rPr>
        <w:t>Vancouver: DC1 IP Configuration Validation</w:t>
      </w:r>
    </w:p>
    <w:p w:rsidR="0C5077D1" w:rsidP="42BE0CA2" w:rsidRDefault="0C5077D1" w14:paraId="2118CF72" w14:textId="06A8D505">
      <w:pPr>
        <w:spacing w:before="240" w:beforeAutospacing="off" w:after="240" w:afterAutospacing="off"/>
        <w:rPr>
          <w:rFonts w:ascii="Calibri" w:hAnsi="Calibri" w:eastAsia="Calibri" w:cs="Calibri" w:asciiTheme="majorAscii" w:hAnsiTheme="majorAscii" w:eastAsiaTheme="majorAscii" w:cstheme="majorAscii"/>
          <w:sz w:val="24"/>
          <w:szCs w:val="24"/>
        </w:rPr>
      </w:pPr>
      <w:r w:rsidR="0C5077D1">
        <w:drawing>
          <wp:inline wp14:editId="4B15F589" wp14:anchorId="4C5DA1F8">
            <wp:extent cx="5724524" cy="4543425"/>
            <wp:effectExtent l="0" t="0" r="0" b="0"/>
            <wp:docPr id="518347260" name="" title=""/>
            <wp:cNvGraphicFramePr>
              <a:graphicFrameLocks noChangeAspect="1"/>
            </wp:cNvGraphicFramePr>
            <a:graphic>
              <a:graphicData uri="http://schemas.openxmlformats.org/drawingml/2006/picture">
                <pic:pic>
                  <pic:nvPicPr>
                    <pic:cNvPr id="0" name=""/>
                    <pic:cNvPicPr/>
                  </pic:nvPicPr>
                  <pic:blipFill>
                    <a:blip r:embed="R09ce752d95cc47a5">
                      <a:extLst>
                        <a:ext xmlns:a="http://schemas.openxmlformats.org/drawingml/2006/main" uri="{28A0092B-C50C-407E-A947-70E740481C1C}">
                          <a14:useLocalDpi val="0"/>
                        </a:ext>
                      </a:extLst>
                    </a:blip>
                    <a:stretch>
                      <a:fillRect/>
                    </a:stretch>
                  </pic:blipFill>
                  <pic:spPr>
                    <a:xfrm>
                      <a:off x="0" y="0"/>
                      <a:ext cx="5724524" cy="4543425"/>
                    </a:xfrm>
                    <a:prstGeom prst="rect">
                      <a:avLst/>
                    </a:prstGeom>
                  </pic:spPr>
                </pic:pic>
              </a:graphicData>
            </a:graphic>
          </wp:inline>
        </w:drawing>
      </w:r>
    </w:p>
    <w:p w:rsidR="0AD7374B" w:rsidP="42BE0CA2" w:rsidRDefault="0AD7374B" w14:paraId="2D0EAF39" w14:textId="78E091DE">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The ipconfig /all result proves that G3-DC1-Van has received a static IPv4 address in the expected subnet (172.19.64.x). DNS is set to local and secondary servers for redundancy, and the domain name and suffix confirm proper binding to tti3.org.</w:t>
      </w:r>
    </w:p>
    <w:p w:rsidR="0AD7374B" w:rsidP="42BE0CA2" w:rsidRDefault="0AD7374B" w14:paraId="11751C71" w14:textId="60DBCC76">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t>Vancouver: DNS Configuration – DC2 Forward/Reverse Zones</w:t>
      </w:r>
    </w:p>
    <w:p w:rsidR="659FC0CA" w:rsidP="42BE0CA2" w:rsidRDefault="659FC0CA" w14:paraId="7CD4B089" w14:textId="5FB8C7ED">
      <w:pPr>
        <w:spacing w:before="240" w:beforeAutospacing="off" w:after="240" w:afterAutospacing="off"/>
        <w:rPr>
          <w:rFonts w:ascii="Calibri" w:hAnsi="Calibri" w:eastAsia="Calibri" w:cs="Calibri" w:asciiTheme="majorAscii" w:hAnsiTheme="majorAscii" w:eastAsiaTheme="majorAscii" w:cstheme="majorAscii"/>
          <w:sz w:val="24"/>
          <w:szCs w:val="24"/>
        </w:rPr>
      </w:pPr>
      <w:r w:rsidR="659FC0CA">
        <w:drawing>
          <wp:inline wp14:editId="2A6B89D1" wp14:anchorId="1CDC03E8">
            <wp:extent cx="5724524" cy="3219450"/>
            <wp:effectExtent l="0" t="0" r="0" b="0"/>
            <wp:docPr id="1118044255" name="" title=""/>
            <wp:cNvGraphicFramePr>
              <a:graphicFrameLocks noChangeAspect="1"/>
            </wp:cNvGraphicFramePr>
            <a:graphic>
              <a:graphicData uri="http://schemas.openxmlformats.org/drawingml/2006/picture">
                <pic:pic>
                  <pic:nvPicPr>
                    <pic:cNvPr id="0" name=""/>
                    <pic:cNvPicPr/>
                  </pic:nvPicPr>
                  <pic:blipFill>
                    <a:blip r:embed="R8b5c11c928b64f3a">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0AD7374B" w:rsidP="42BE0CA2" w:rsidRDefault="0AD7374B" w14:paraId="10049B59" w14:textId="2F336B6A">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This shows DNS running on G3-DC2-Van, correctly synchronized with forward and reverse zones. NS and PTR entries confirm that records replicate properly between sites. The presence of DCs and member servers from Burnaby and Richmond also confirms inter-site DNS functionality.</w:t>
      </w:r>
    </w:p>
    <w:p w:rsidR="0AD7374B" w:rsidP="42BE0CA2" w:rsidRDefault="0AD7374B" w14:paraId="72256EB5" w14:textId="19A9ECC0">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t>Vancouver: DC2 IP Configuration Validation</w:t>
      </w:r>
    </w:p>
    <w:p w:rsidR="3947BA58" w:rsidP="42BE0CA2" w:rsidRDefault="3947BA58" w14:paraId="368D9673" w14:textId="5F75C4AF">
      <w:pPr>
        <w:spacing w:before="240" w:beforeAutospacing="off" w:after="240" w:afterAutospacing="off"/>
        <w:rPr>
          <w:rFonts w:ascii="Calibri" w:hAnsi="Calibri" w:eastAsia="Calibri" w:cs="Calibri" w:asciiTheme="majorAscii" w:hAnsiTheme="majorAscii" w:eastAsiaTheme="majorAscii" w:cstheme="majorAscii"/>
          <w:sz w:val="24"/>
          <w:szCs w:val="24"/>
        </w:rPr>
      </w:pPr>
      <w:r w:rsidR="3947BA58">
        <w:drawing>
          <wp:inline wp14:editId="351F01D7" wp14:anchorId="7F15EF0F">
            <wp:extent cx="4905376" cy="5724524"/>
            <wp:effectExtent l="0" t="0" r="0" b="0"/>
            <wp:docPr id="380457080" name="" title=""/>
            <wp:cNvGraphicFramePr>
              <a:graphicFrameLocks noChangeAspect="1"/>
            </wp:cNvGraphicFramePr>
            <a:graphic>
              <a:graphicData uri="http://schemas.openxmlformats.org/drawingml/2006/picture">
                <pic:pic>
                  <pic:nvPicPr>
                    <pic:cNvPr id="0" name=""/>
                    <pic:cNvPicPr/>
                  </pic:nvPicPr>
                  <pic:blipFill>
                    <a:blip r:embed="R1039fd41324647c7">
                      <a:extLst>
                        <a:ext xmlns:a="http://schemas.openxmlformats.org/drawingml/2006/main" uri="{28A0092B-C50C-407E-A947-70E740481C1C}">
                          <a14:useLocalDpi val="0"/>
                        </a:ext>
                      </a:extLst>
                    </a:blip>
                    <a:stretch>
                      <a:fillRect/>
                    </a:stretch>
                  </pic:blipFill>
                  <pic:spPr>
                    <a:xfrm>
                      <a:off x="0" y="0"/>
                      <a:ext cx="4905376" cy="5724524"/>
                    </a:xfrm>
                    <a:prstGeom prst="rect">
                      <a:avLst/>
                    </a:prstGeom>
                  </pic:spPr>
                </pic:pic>
              </a:graphicData>
            </a:graphic>
          </wp:inline>
        </w:drawing>
      </w:r>
    </w:p>
    <w:p w:rsidR="0AD7374B" w:rsidP="42BE0CA2" w:rsidRDefault="0AD7374B" w14:paraId="5335205A" w14:textId="48C0AEEB">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This output validates G3-DC2-Van's address assignment. IPv4 address (172.19.64.x) is correct, and DNS entries point to DC1 and itself for resilience. Domain name suffix confirms domain binding.</w:t>
      </w:r>
    </w:p>
    <w:p w:rsidR="0AD7374B" w:rsidP="42BE0CA2" w:rsidRDefault="0AD7374B" w14:paraId="36048D49" w14:textId="1601011D">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t>Vancouver: DHCP Scope Failover Verification</w:t>
      </w:r>
    </w:p>
    <w:p w:rsidR="663F2489" w:rsidP="42BE0CA2" w:rsidRDefault="663F2489" w14:paraId="79B353CE" w14:textId="703683D6">
      <w:pPr>
        <w:spacing w:before="240" w:beforeAutospacing="off" w:after="240" w:afterAutospacing="off"/>
        <w:rPr>
          <w:rFonts w:ascii="Calibri" w:hAnsi="Calibri" w:eastAsia="Calibri" w:cs="Calibri" w:asciiTheme="majorAscii" w:hAnsiTheme="majorAscii" w:eastAsiaTheme="majorAscii" w:cstheme="majorAscii"/>
          <w:sz w:val="24"/>
          <w:szCs w:val="24"/>
        </w:rPr>
      </w:pPr>
      <w:r w:rsidR="663F2489">
        <w:drawing>
          <wp:inline wp14:editId="19F17C8D" wp14:anchorId="1682B0A8">
            <wp:extent cx="5724524" cy="3248025"/>
            <wp:effectExtent l="0" t="0" r="0" b="0"/>
            <wp:docPr id="314605353" name="" title=""/>
            <wp:cNvGraphicFramePr>
              <a:graphicFrameLocks noChangeAspect="1"/>
            </wp:cNvGraphicFramePr>
            <a:graphic>
              <a:graphicData uri="http://schemas.openxmlformats.org/drawingml/2006/picture">
                <pic:pic>
                  <pic:nvPicPr>
                    <pic:cNvPr id="0" name=""/>
                    <pic:cNvPicPr/>
                  </pic:nvPicPr>
                  <pic:blipFill>
                    <a:blip r:embed="R9ccb1eca971444f7">
                      <a:extLst>
                        <a:ext xmlns:a="http://schemas.openxmlformats.org/drawingml/2006/main" uri="{28A0092B-C50C-407E-A947-70E740481C1C}">
                          <a14:useLocalDpi val="0"/>
                        </a:ext>
                      </a:extLst>
                    </a:blip>
                    <a:stretch>
                      <a:fillRect/>
                    </a:stretch>
                  </pic:blipFill>
                  <pic:spPr>
                    <a:xfrm>
                      <a:off x="0" y="0"/>
                      <a:ext cx="5724524" cy="3248025"/>
                    </a:xfrm>
                    <a:prstGeom prst="rect">
                      <a:avLst/>
                    </a:prstGeom>
                  </pic:spPr>
                </pic:pic>
              </a:graphicData>
            </a:graphic>
          </wp:inline>
        </w:drawing>
      </w:r>
    </w:p>
    <w:p w:rsidR="0AD7374B" w:rsidP="42BE0CA2" w:rsidRDefault="0AD7374B" w14:paraId="48663E95" w14:textId="79AB168F">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This confirms that DHCP failover has been configured between G3-DC1-Van and G3-DC2-Van in load balance mode. This ensures high availability and fault tolerance for IP address assignments across the Vancouver network segment.</w:t>
      </w:r>
    </w:p>
    <w:p w:rsidR="0AD7374B" w:rsidP="42BE0CA2" w:rsidRDefault="0AD7374B" w14:paraId="26F105EC" w14:textId="114BC33A">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r w:rsidRPr="42BE0CA2" w:rsidR="0AD7374B">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t>Vancouver: PC DHCP Lease Verification</w:t>
      </w:r>
    </w:p>
    <w:p w:rsidR="502B79BF" w:rsidP="42BE0CA2" w:rsidRDefault="502B79BF" w14:paraId="507EBC4A" w14:textId="4787A29E">
      <w:pPr>
        <w:spacing w:before="240" w:beforeAutospacing="off" w:after="240" w:afterAutospacing="off"/>
        <w:rPr>
          <w:rFonts w:ascii="Calibri" w:hAnsi="Calibri" w:eastAsia="Calibri" w:cs="Calibri" w:asciiTheme="majorAscii" w:hAnsiTheme="majorAscii" w:eastAsiaTheme="majorAscii" w:cstheme="majorAscii"/>
          <w:sz w:val="24"/>
          <w:szCs w:val="24"/>
        </w:rPr>
      </w:pPr>
      <w:r w:rsidR="502B79BF">
        <w:drawing>
          <wp:inline wp14:editId="51F707A6" wp14:anchorId="204A75AE">
            <wp:extent cx="5724524" cy="3686175"/>
            <wp:effectExtent l="0" t="0" r="0" b="0"/>
            <wp:docPr id="1903684888" name="" title=""/>
            <wp:cNvGraphicFramePr>
              <a:graphicFrameLocks noChangeAspect="1"/>
            </wp:cNvGraphicFramePr>
            <a:graphic>
              <a:graphicData uri="http://schemas.openxmlformats.org/drawingml/2006/picture">
                <pic:pic>
                  <pic:nvPicPr>
                    <pic:cNvPr id="0" name=""/>
                    <pic:cNvPicPr/>
                  </pic:nvPicPr>
                  <pic:blipFill>
                    <a:blip r:embed="R7922c965cf8d442b">
                      <a:extLst>
                        <a:ext xmlns:a="http://schemas.openxmlformats.org/drawingml/2006/main" uri="{28A0092B-C50C-407E-A947-70E740481C1C}">
                          <a14:useLocalDpi val="0"/>
                        </a:ext>
                      </a:extLst>
                    </a:blip>
                    <a:stretch>
                      <a:fillRect/>
                    </a:stretch>
                  </pic:blipFill>
                  <pic:spPr>
                    <a:xfrm>
                      <a:off x="0" y="0"/>
                      <a:ext cx="5724524" cy="3686175"/>
                    </a:xfrm>
                    <a:prstGeom prst="rect">
                      <a:avLst/>
                    </a:prstGeom>
                  </pic:spPr>
                </pic:pic>
              </a:graphicData>
            </a:graphic>
          </wp:inline>
        </w:drawing>
      </w:r>
    </w:p>
    <w:p w:rsidR="791E7A8D" w:rsidP="42BE0CA2" w:rsidRDefault="791E7A8D" w14:paraId="13ADC2B8" w14:textId="547B4B13">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791E7A8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 xml:space="preserve">A client machine (G3-PC1-Van) has received an IP address from the Vancouver DHCP scope (172.19.64.x). DNS entries and DHCP server values </w:t>
      </w:r>
      <w:r w:rsidRPr="42BE0CA2" w:rsidR="791E7A8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confirm</w:t>
      </w:r>
      <w:r w:rsidRPr="42BE0CA2" w:rsidR="791E7A8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 xml:space="preserve"> the client is communicating with the correct domain controllers.</w:t>
      </w:r>
    </w:p>
    <w:p w:rsidR="791E7A8D" w:rsidP="42BE0CA2" w:rsidRDefault="791E7A8D" w14:paraId="0172E47D" w14:textId="46CF300A">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r w:rsidRPr="42BE0CA2" w:rsidR="791E7A8D">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t>Vancouver: Server Validation – G3-DC1-Van</w:t>
      </w:r>
    </w:p>
    <w:p w:rsidR="3F815E71" w:rsidP="42BE0CA2" w:rsidRDefault="3F815E71" w14:paraId="7B202C16" w14:textId="304DB668">
      <w:pPr>
        <w:spacing w:before="240" w:beforeAutospacing="off" w:after="240" w:afterAutospacing="off"/>
        <w:rPr>
          <w:rFonts w:ascii="Calibri" w:hAnsi="Calibri" w:eastAsia="Calibri" w:cs="Calibri" w:asciiTheme="majorAscii" w:hAnsiTheme="majorAscii" w:eastAsiaTheme="majorAscii" w:cstheme="majorAscii"/>
          <w:sz w:val="24"/>
          <w:szCs w:val="24"/>
        </w:rPr>
      </w:pPr>
      <w:r w:rsidR="3F815E71">
        <w:drawing>
          <wp:inline wp14:editId="37A44D74" wp14:anchorId="0338EFAA">
            <wp:extent cx="5724524" cy="3657600"/>
            <wp:effectExtent l="0" t="0" r="0" b="0"/>
            <wp:docPr id="1126350100" name="" title=""/>
            <wp:cNvGraphicFramePr>
              <a:graphicFrameLocks noChangeAspect="1"/>
            </wp:cNvGraphicFramePr>
            <a:graphic>
              <a:graphicData uri="http://schemas.openxmlformats.org/drawingml/2006/picture">
                <pic:pic>
                  <pic:nvPicPr>
                    <pic:cNvPr id="0" name=""/>
                    <pic:cNvPicPr/>
                  </pic:nvPicPr>
                  <pic:blipFill>
                    <a:blip r:embed="R3fc1d2f39a754a5c">
                      <a:extLst>
                        <a:ext xmlns:a="http://schemas.openxmlformats.org/drawingml/2006/main" uri="{28A0092B-C50C-407E-A947-70E740481C1C}">
                          <a14:useLocalDpi val="0"/>
                        </a:ext>
                      </a:extLst>
                    </a:blip>
                    <a:stretch>
                      <a:fillRect/>
                    </a:stretch>
                  </pic:blipFill>
                  <pic:spPr>
                    <a:xfrm>
                      <a:off x="0" y="0"/>
                      <a:ext cx="5724524" cy="3657600"/>
                    </a:xfrm>
                    <a:prstGeom prst="rect">
                      <a:avLst/>
                    </a:prstGeom>
                  </pic:spPr>
                </pic:pic>
              </a:graphicData>
            </a:graphic>
          </wp:inline>
        </w:drawing>
      </w:r>
    </w:p>
    <w:p w:rsidR="791E7A8D" w:rsidP="42BE0CA2" w:rsidRDefault="791E7A8D" w14:paraId="61396254" w14:textId="74CF6FF2">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791E7A8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This Server Manager snapshot shows key configuration details for DC1 in Vancouver: proper domain membership, IP address, OS version, and enabled Windows Defender protection.</w:t>
      </w:r>
    </w:p>
    <w:p w:rsidR="791E7A8D" w:rsidP="42BE0CA2" w:rsidRDefault="791E7A8D" w14:paraId="3572A5D3" w14:textId="1588888B">
      <w:pPr>
        <w:spacing w:before="240" w:beforeAutospacing="off" w:after="240" w:afterAutospacing="off"/>
        <w:rPr>
          <w:rFonts w:ascii="Calibri" w:hAnsi="Calibri" w:eastAsia="Calibri" w:cs="Calibri" w:asciiTheme="majorAscii" w:hAnsiTheme="majorAscii" w:eastAsiaTheme="majorAscii" w:cstheme="majorAscii"/>
          <w:sz w:val="24"/>
          <w:szCs w:val="24"/>
        </w:rPr>
      </w:pPr>
      <w:r w:rsidRPr="42BE0CA2" w:rsidR="791E7A8D">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t>Vancouver: Server Validation – G3-DC2-Van</w:t>
      </w:r>
      <w:r>
        <w:br/>
      </w:r>
      <w:r w:rsidR="3842E6B2">
        <w:drawing>
          <wp:inline wp14:editId="736CCC80" wp14:anchorId="0FE3A0F2">
            <wp:extent cx="5724524" cy="3219450"/>
            <wp:effectExtent l="0" t="0" r="0" b="0"/>
            <wp:docPr id="1206232282" name="" title=""/>
            <wp:cNvGraphicFramePr>
              <a:graphicFrameLocks noChangeAspect="1"/>
            </wp:cNvGraphicFramePr>
            <a:graphic>
              <a:graphicData uri="http://schemas.openxmlformats.org/drawingml/2006/picture">
                <pic:pic>
                  <pic:nvPicPr>
                    <pic:cNvPr id="0" name=""/>
                    <pic:cNvPicPr/>
                  </pic:nvPicPr>
                  <pic:blipFill>
                    <a:blip r:embed="R6355dc68301444c1">
                      <a:extLst>
                        <a:ext xmlns:a="http://schemas.openxmlformats.org/drawingml/2006/main" uri="{28A0092B-C50C-407E-A947-70E740481C1C}">
                          <a14:useLocalDpi val="0"/>
                        </a:ext>
                      </a:extLst>
                    </a:blip>
                    <a:stretch>
                      <a:fillRect/>
                    </a:stretch>
                  </pic:blipFill>
                  <pic:spPr>
                    <a:xfrm>
                      <a:off x="0" y="0"/>
                      <a:ext cx="5724524" cy="3219450"/>
                    </a:xfrm>
                    <a:prstGeom prst="rect">
                      <a:avLst/>
                    </a:prstGeom>
                  </pic:spPr>
                </pic:pic>
              </a:graphicData>
            </a:graphic>
          </wp:inline>
        </w:drawing>
      </w:r>
    </w:p>
    <w:p w:rsidR="791E7A8D" w:rsidP="42BE0CA2" w:rsidRDefault="791E7A8D" w14:paraId="7B169FB9" w14:textId="6EA92BA3">
      <w:pPr>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r w:rsidRPr="42BE0CA2" w:rsidR="791E7A8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Similar to</w:t>
      </w:r>
      <w:r w:rsidRPr="42BE0CA2" w:rsidR="791E7A8D">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t xml:space="preserve"> DC1, this confirms that DC2 is operational, correctly joined to the domain, and configured with proper security settings and IP information.</w:t>
      </w:r>
    </w:p>
    <w:p w:rsidR="101B3567" w:rsidP="42BE0CA2" w:rsidRDefault="101B3567" w14:paraId="46AB3F2E" w14:textId="41161EFA">
      <w:pPr>
        <w:pStyle w:val="Heading2"/>
        <w:keepNext w:val="1"/>
        <w:keepLines w:val="1"/>
        <w:spacing w:before="299" w:beforeAutospacing="off" w:after="299"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305713162" w:id="533326599"/>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AWS Cloud Infrastructure Deployment Report</w:t>
      </w:r>
      <w:bookmarkEnd w:id="533326599"/>
    </w:p>
    <w:p w:rsidR="101B3567" w:rsidP="42BE0CA2" w:rsidRDefault="101B3567" w14:paraId="582417D1" w14:textId="0E68F6AC">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1434821087" w:id="1225708667"/>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Introduction</w:t>
      </w:r>
      <w:bookmarkEnd w:id="1225708667"/>
    </w:p>
    <w:p w:rsidR="101B3567" w:rsidP="42BE0CA2" w:rsidRDefault="101B3567" w14:paraId="71129461" w14:textId="333C09EF">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This report outlines the implementation of a secure, scalable, and highly available cloud infrastructure on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Amazon Web Services (AWS)</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The project was designed to simulate a hybrid enterprise setup by integrating on-premises Cisco infrastructure with AWS cloud services using a Site-to-Site VPN.</w:t>
      </w:r>
    </w:p>
    <w:p w:rsidR="101B3567" w:rsidP="42BE0CA2" w:rsidRDefault="101B3567" w14:paraId="0777C846" w14:textId="06B953AB">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The AWS environment includes 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custom VPC</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public and private subnets, EC2 instances launched via an auto scaling group, an Application Load Balancer (ALB), and secure VPN connectivity for hybrid networking.</w:t>
      </w:r>
    </w:p>
    <w:p w:rsidR="101B3567" w:rsidP="42BE0CA2" w:rsidRDefault="101B3567" w14:paraId="635E90D9" w14:textId="7A957BD1">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1263944112" w:id="2129393145"/>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1. VPC and Subnet Design</w:t>
      </w:r>
      <w:bookmarkEnd w:id="2129393145"/>
    </w:p>
    <w:p w:rsidR="101B3567" w:rsidP="42BE0CA2" w:rsidRDefault="101B3567" w14:paraId="2677896B" w14:textId="08CE470F">
      <w:pPr>
        <w:pStyle w:val="ListParagraph"/>
        <w:numPr>
          <w:ilvl w:val="0"/>
          <w:numId w:val="1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 custom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VPC</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created with 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10.0.0.0/16</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CIDR block. It contains:</w:t>
      </w:r>
    </w:p>
    <w:p w:rsidR="101B3567" w:rsidP="42BE0CA2" w:rsidRDefault="101B3567" w14:paraId="3F6C5D80" w14:textId="7F98550A">
      <w:pPr>
        <w:pStyle w:val="ListParagraph"/>
        <w:numPr>
          <w:ilvl w:val="0"/>
          <w:numId w:val="1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Public Subnet (10.0.1.0/24)</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in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us-east-1a</w:t>
      </w:r>
    </w:p>
    <w:p w:rsidR="101B3567" w:rsidP="42BE0CA2" w:rsidRDefault="101B3567" w14:paraId="391CEAC3" w14:textId="0776D7BE">
      <w:pPr>
        <w:pStyle w:val="ListParagraph"/>
        <w:numPr>
          <w:ilvl w:val="0"/>
          <w:numId w:val="1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Private Subnet (10.0.2.0/24)</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in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us-east-1b</w:t>
      </w:r>
    </w:p>
    <w:p w:rsidR="101B3567" w:rsidP="42BE0CA2" w:rsidRDefault="101B3567" w14:paraId="21D70212" w14:textId="41F08729">
      <w:pPr>
        <w:pStyle w:val="ListParagraph"/>
        <w:numPr>
          <w:ilvl w:val="0"/>
          <w:numId w:val="10"/>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Internet Gateway (G3-IGW)</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and 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custom route table</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(G3-RouteTable) were configured to enable external access for public resources and internal routing for private traffic</w:t>
      </w:r>
    </w:p>
    <w:p w:rsidR="101B3567" w:rsidP="42BE0CA2" w:rsidRDefault="101B3567" w14:paraId="5AD885A8" w14:textId="732568FE">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1886441099" w:id="535489571"/>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2. Security Groups configuration</w:t>
      </w:r>
      <w:bookmarkEnd w:id="535489571"/>
    </w:p>
    <w:p w:rsidR="101B3567" w:rsidP="42BE0CA2" w:rsidRDefault="101B3567" w14:paraId="2D5733AE" w14:textId="759C56BA">
      <w:pPr>
        <w:pStyle w:val="ListParagraph"/>
        <w:numPr>
          <w:ilvl w:val="0"/>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security group (GRP3-SG)</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created with:</w:t>
      </w:r>
    </w:p>
    <w:p w:rsidR="101B3567" w:rsidP="42BE0CA2" w:rsidRDefault="101B3567" w14:paraId="3A00280F" w14:textId="69FD9A7F">
      <w:pPr>
        <w:pStyle w:val="ListParagraph"/>
        <w:numPr>
          <w:ilvl w:val="0"/>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Inbound Rules</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w:t>
      </w:r>
    </w:p>
    <w:p w:rsidR="101B3567" w:rsidP="42BE0CA2" w:rsidRDefault="101B3567" w14:paraId="6FADCCC0" w14:textId="0BE2B901">
      <w:pPr>
        <w:pStyle w:val="ListParagraph"/>
        <w:numPr>
          <w:ilvl w:val="1"/>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ICMP (ping) from any IP</w:t>
      </w:r>
    </w:p>
    <w:p w:rsidR="101B3567" w:rsidP="42BE0CA2" w:rsidRDefault="101B3567" w14:paraId="2A0DBFE8" w14:textId="2D55D2C7">
      <w:pPr>
        <w:pStyle w:val="ListParagraph"/>
        <w:numPr>
          <w:ilvl w:val="1"/>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HTTP (TCP/80) from 10.0.1.0/24</w:t>
      </w:r>
    </w:p>
    <w:p w:rsidR="101B3567" w:rsidP="42BE0CA2" w:rsidRDefault="101B3567" w14:paraId="7F376278" w14:textId="29919CBC">
      <w:pPr>
        <w:pStyle w:val="ListParagraph"/>
        <w:numPr>
          <w:ilvl w:val="1"/>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SSH (TCP/22) from any IP</w:t>
      </w:r>
    </w:p>
    <w:p w:rsidR="101B3567" w:rsidP="42BE0CA2" w:rsidRDefault="101B3567" w14:paraId="4FA02147" w14:textId="0EFC08FA">
      <w:pPr>
        <w:pStyle w:val="ListParagraph"/>
        <w:numPr>
          <w:ilvl w:val="0"/>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Outbound traffic</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Fully open by default</w:t>
      </w:r>
    </w:p>
    <w:p w:rsidR="101B3567" w:rsidP="42BE0CA2" w:rsidRDefault="101B3567" w14:paraId="358D1BAE" w14:textId="7A46225C">
      <w:pPr>
        <w:pStyle w:val="ListParagraph"/>
        <w:numPr>
          <w:ilvl w:val="0"/>
          <w:numId w:val="11"/>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This group was assigned to EC2 instances for controlled access.</w:t>
      </w:r>
    </w:p>
    <w:p w:rsidR="101B3567" w:rsidP="42BE0CA2" w:rsidRDefault="101B3567" w14:paraId="2DE9FFBF" w14:textId="05385C59">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1669783576" w:id="1320636006"/>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3. EC2 Web Server and Autoscaling</w:t>
      </w:r>
      <w:bookmarkEnd w:id="1320636006"/>
    </w:p>
    <w:p w:rsidR="101B3567" w:rsidP="42BE0CA2" w:rsidRDefault="101B3567" w14:paraId="78D75777" w14:textId="0C3E57C5">
      <w:pPr>
        <w:pStyle w:val="ListParagraph"/>
        <w:numPr>
          <w:ilvl w:val="0"/>
          <w:numId w:val="1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To ensure elasticity and scalability:</w:t>
      </w:r>
    </w:p>
    <w:p w:rsidR="101B3567" w:rsidP="42BE0CA2" w:rsidRDefault="101B3567" w14:paraId="07B4EEEA" w14:textId="02C93176">
      <w:pPr>
        <w:pStyle w:val="ListParagraph"/>
        <w:numPr>
          <w:ilvl w:val="0"/>
          <w:numId w:val="1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Launch Template (WebserverGrp3)</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created to automatically configure EC2 instances as web servers. The script:</w:t>
      </w:r>
    </w:p>
    <w:p w:rsidR="101B3567" w:rsidP="42BE0CA2" w:rsidRDefault="101B3567" w14:paraId="5AC22807" w14:textId="6E021DE0">
      <w:pPr>
        <w:pStyle w:val="ListParagraph"/>
        <w:numPr>
          <w:ilvl w:val="0"/>
          <w:numId w:val="1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Installs and enables Apache</w:t>
      </w:r>
    </w:p>
    <w:p w:rsidR="101B3567" w:rsidP="42BE0CA2" w:rsidRDefault="101B3567" w14:paraId="746297E4" w14:textId="669D792E">
      <w:pPr>
        <w:pStyle w:val="ListParagraph"/>
        <w:numPr>
          <w:ilvl w:val="0"/>
          <w:numId w:val="1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Serves a test webpage showing the hostname</w:t>
      </w:r>
    </w:p>
    <w:p w:rsidR="101B3567" w:rsidP="42BE0CA2" w:rsidRDefault="101B3567" w14:paraId="7D995EE9" w14:textId="5DE512F0">
      <w:pPr>
        <w:pStyle w:val="ListParagraph"/>
        <w:numPr>
          <w:ilvl w:val="0"/>
          <w:numId w:val="12"/>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Auto Scaling Group (WEB-ASG-3)</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configured to scale between 1–4 instances for flexibility and high availability.</w:t>
      </w:r>
    </w:p>
    <w:p w:rsidR="17A41ECE" w:rsidP="42BE0CA2" w:rsidRDefault="17A41ECE" w14:paraId="15B08C5E" w14:textId="12194E03">
      <w:pPr>
        <w:spacing w:before="240" w:beforeAutospacing="off" w:after="240" w:afterAutospacing="off"/>
        <w:ind w:left="0"/>
      </w:pPr>
      <w:r w:rsidR="17A41ECE">
        <w:drawing>
          <wp:inline wp14:editId="45A9E8F1" wp14:anchorId="79280590">
            <wp:extent cx="5724524" cy="2333625"/>
            <wp:effectExtent l="0" t="0" r="0" b="0"/>
            <wp:docPr id="384668492" name="" title=""/>
            <wp:cNvGraphicFramePr>
              <a:graphicFrameLocks noChangeAspect="1"/>
            </wp:cNvGraphicFramePr>
            <a:graphic>
              <a:graphicData uri="http://schemas.openxmlformats.org/drawingml/2006/picture">
                <pic:pic>
                  <pic:nvPicPr>
                    <pic:cNvPr id="0" name=""/>
                    <pic:cNvPicPr/>
                  </pic:nvPicPr>
                  <pic:blipFill>
                    <a:blip r:embed="R3f9b33f0fd76457b">
                      <a:extLst>
                        <a:ext xmlns:a="http://schemas.openxmlformats.org/drawingml/2006/main" uri="{28A0092B-C50C-407E-A947-70E740481C1C}">
                          <a14:useLocalDpi val="0"/>
                        </a:ext>
                      </a:extLst>
                    </a:blip>
                    <a:stretch>
                      <a:fillRect/>
                    </a:stretch>
                  </pic:blipFill>
                  <pic:spPr>
                    <a:xfrm>
                      <a:off x="0" y="0"/>
                      <a:ext cx="5724524" cy="2333625"/>
                    </a:xfrm>
                    <a:prstGeom prst="rect">
                      <a:avLst/>
                    </a:prstGeom>
                  </pic:spPr>
                </pic:pic>
              </a:graphicData>
            </a:graphic>
          </wp:inline>
        </w:drawing>
      </w:r>
    </w:p>
    <w:p w:rsidR="42BE0CA2" w:rsidP="42BE0CA2" w:rsidRDefault="42BE0CA2" w14:paraId="2F1B334E" w14:textId="207A71A0">
      <w:pPr>
        <w:spacing w:before="240" w:beforeAutospacing="off" w:after="240" w:afterAutospacing="off"/>
        <w:ind w:left="0"/>
      </w:pPr>
    </w:p>
    <w:p w:rsidR="101B3567" w:rsidP="42BE0CA2" w:rsidRDefault="101B3567" w14:paraId="5B46B9C0" w14:textId="46607421">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1792050575" w:id="2094135473"/>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4. Application Load Balancing</w:t>
      </w:r>
      <w:bookmarkEnd w:id="2094135473"/>
    </w:p>
    <w:p w:rsidR="101B3567" w:rsidP="42BE0CA2" w:rsidRDefault="101B3567" w14:paraId="02759BAB" w14:textId="3241B001">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Application Load Balancer (WEB-ALB3)</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deployed across two AZs. It listens on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port 80</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and routes traffic to 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target group (WEB-G3)</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containing</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Auto Scaling EC2 instances. This setup ensures load distribution and fault tolerance.</w:t>
      </w:r>
    </w:p>
    <w:p w:rsidR="03EF69D1" w:rsidP="42BE0CA2" w:rsidRDefault="03EF69D1" w14:paraId="5313E1ED" w14:textId="7A4120FB">
      <w:pPr>
        <w:spacing w:before="240" w:beforeAutospacing="off" w:after="240" w:afterAutospacing="off"/>
      </w:pPr>
      <w:r w:rsidR="03EF69D1">
        <w:drawing>
          <wp:inline wp14:editId="69C71F03" wp14:anchorId="106E4F6E">
            <wp:extent cx="5724524" cy="2705100"/>
            <wp:effectExtent l="0" t="0" r="0" b="0"/>
            <wp:docPr id="1431002963" name="" title=""/>
            <wp:cNvGraphicFramePr>
              <a:graphicFrameLocks noChangeAspect="1"/>
            </wp:cNvGraphicFramePr>
            <a:graphic>
              <a:graphicData uri="http://schemas.openxmlformats.org/drawingml/2006/picture">
                <pic:pic>
                  <pic:nvPicPr>
                    <pic:cNvPr id="0" name=""/>
                    <pic:cNvPicPr/>
                  </pic:nvPicPr>
                  <pic:blipFill>
                    <a:blip r:embed="R0c5eece1f69e4cd7">
                      <a:extLst>
                        <a:ext xmlns:a="http://schemas.openxmlformats.org/drawingml/2006/main" uri="{28A0092B-C50C-407E-A947-70E740481C1C}">
                          <a14:useLocalDpi val="0"/>
                        </a:ext>
                      </a:extLst>
                    </a:blip>
                    <a:stretch>
                      <a:fillRect/>
                    </a:stretch>
                  </pic:blipFill>
                  <pic:spPr>
                    <a:xfrm>
                      <a:off x="0" y="0"/>
                      <a:ext cx="5724524" cy="2705100"/>
                    </a:xfrm>
                    <a:prstGeom prst="rect">
                      <a:avLst/>
                    </a:prstGeom>
                  </pic:spPr>
                </pic:pic>
              </a:graphicData>
            </a:graphic>
          </wp:inline>
        </w:drawing>
      </w:r>
    </w:p>
    <w:p w:rsidR="101B3567" w:rsidP="42BE0CA2" w:rsidRDefault="101B3567" w14:paraId="5F999634" w14:textId="6B08ABA0">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739491188" w:id="753023992"/>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5. VPN Configuration (Hybrid Networking)</w:t>
      </w:r>
      <w:bookmarkEnd w:id="753023992"/>
    </w:p>
    <w:p w:rsidR="101B3567" w:rsidP="42BE0CA2" w:rsidRDefault="101B3567" w14:paraId="224E696A" w14:textId="3BA352CC">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Site-to-Site VPN</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established with static routing between AWS and a Cisco router:</w:t>
      </w:r>
    </w:p>
    <w:p w:rsidR="101B3567" w:rsidP="42BE0CA2" w:rsidRDefault="101B3567" w14:paraId="58D3B09E" w14:textId="570B158F">
      <w:pPr>
        <w:pStyle w:val="ListParagraph"/>
        <w:numPr>
          <w:ilvl w:val="0"/>
          <w:numId w:val="1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VGW:</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vgw-0255db93fc5a1d7a4</w:t>
      </w:r>
    </w:p>
    <w:p w:rsidR="101B3567" w:rsidP="42BE0CA2" w:rsidRDefault="101B3567" w14:paraId="62434B87" w14:textId="56350547">
      <w:pPr>
        <w:pStyle w:val="ListParagraph"/>
        <w:numPr>
          <w:ilvl w:val="0"/>
          <w:numId w:val="1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CGW:</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cgw-0172692de10106bc2 (IP: 142.232.198.46)</w:t>
      </w:r>
    </w:p>
    <w:p w:rsidR="101B3567" w:rsidP="42BE0CA2" w:rsidRDefault="101B3567" w14:paraId="27334D20" w14:textId="4AF8C6F9">
      <w:pPr>
        <w:pStyle w:val="ListParagraph"/>
        <w:numPr>
          <w:ilvl w:val="0"/>
          <w:numId w:val="1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Tunnels:</w:t>
      </w:r>
    </w:p>
    <w:p w:rsidR="101B3567" w:rsidP="42BE0CA2" w:rsidRDefault="101B3567" w14:paraId="482D5702" w14:textId="36F2150E">
      <w:pPr>
        <w:pStyle w:val="ListParagraph"/>
        <w:numPr>
          <w:ilvl w:val="1"/>
          <w:numId w:val="1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Tunnel 1: 34.194.226.102 ↔ 169.254.74.48/30</w:t>
      </w:r>
    </w:p>
    <w:p w:rsidR="101B3567" w:rsidP="42BE0CA2" w:rsidRDefault="101B3567" w14:paraId="30FB2FA6" w14:textId="29DC1C68">
      <w:pPr>
        <w:pStyle w:val="ListParagraph"/>
        <w:numPr>
          <w:ilvl w:val="1"/>
          <w:numId w:val="13"/>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Tunnel 2: 54.89.34.113 ↔ 169.254.102.160/30</w:t>
      </w:r>
    </w:p>
    <w:p w:rsidR="42BE0CA2" w:rsidP="42BE0CA2" w:rsidRDefault="42BE0CA2" w14:paraId="680C033E" w14:textId="6166E00F">
      <w:pPr>
        <w:spacing w:before="240" w:beforeAutospacing="off" w:after="240" w:afterAutospacing="off"/>
        <w:ind w:left="1440"/>
      </w:pPr>
    </w:p>
    <w:p w:rsidR="580E4BF3" w:rsidP="42BE0CA2" w:rsidRDefault="580E4BF3" w14:paraId="3B02826C" w14:textId="36FF0049">
      <w:pPr>
        <w:spacing w:before="240" w:beforeAutospacing="off" w:after="240" w:afterAutospacing="off"/>
        <w:ind w:left="0"/>
      </w:pPr>
      <w:r w:rsidR="580E4BF3">
        <w:drawing>
          <wp:inline wp14:editId="289E97BC" wp14:anchorId="6FAE532E">
            <wp:extent cx="5524498" cy="2533650"/>
            <wp:effectExtent l="0" t="0" r="0" b="0"/>
            <wp:docPr id="581761483" name="" title=""/>
            <wp:cNvGraphicFramePr>
              <a:graphicFrameLocks noChangeAspect="1"/>
            </wp:cNvGraphicFramePr>
            <a:graphic>
              <a:graphicData uri="http://schemas.openxmlformats.org/drawingml/2006/picture">
                <pic:pic>
                  <pic:nvPicPr>
                    <pic:cNvPr id="0" name=""/>
                    <pic:cNvPicPr/>
                  </pic:nvPicPr>
                  <pic:blipFill>
                    <a:blip r:embed="R17301318ae9c41b5">
                      <a:extLst>
                        <a:ext xmlns:a="http://schemas.openxmlformats.org/drawingml/2006/main" uri="{28A0092B-C50C-407E-A947-70E740481C1C}">
                          <a14:useLocalDpi val="0"/>
                        </a:ext>
                      </a:extLst>
                    </a:blip>
                    <a:stretch>
                      <a:fillRect/>
                    </a:stretch>
                  </pic:blipFill>
                  <pic:spPr>
                    <a:xfrm>
                      <a:off x="0" y="0"/>
                      <a:ext cx="5524498" cy="2533650"/>
                    </a:xfrm>
                    <a:prstGeom prst="rect">
                      <a:avLst/>
                    </a:prstGeom>
                  </pic:spPr>
                </pic:pic>
              </a:graphicData>
            </a:graphic>
          </wp:inline>
        </w:drawing>
      </w:r>
    </w:p>
    <w:p w:rsidR="0A57055E" w:rsidP="42BE0CA2" w:rsidRDefault="0A57055E" w14:paraId="00F88252" w14:textId="6A0882E7">
      <w:pPr>
        <w:spacing w:before="240" w:beforeAutospacing="off" w:after="240" w:afterAutospacing="off"/>
      </w:pPr>
      <w:r w:rsidR="0A57055E">
        <w:drawing>
          <wp:inline wp14:editId="350E0EA0" wp14:anchorId="20B0B266">
            <wp:extent cx="5724524" cy="2524125"/>
            <wp:effectExtent l="0" t="0" r="0" b="0"/>
            <wp:docPr id="975394715" name="" title=""/>
            <wp:cNvGraphicFramePr>
              <a:graphicFrameLocks noChangeAspect="1"/>
            </wp:cNvGraphicFramePr>
            <a:graphic>
              <a:graphicData uri="http://schemas.openxmlformats.org/drawingml/2006/picture">
                <pic:pic>
                  <pic:nvPicPr>
                    <pic:cNvPr id="0" name=""/>
                    <pic:cNvPicPr/>
                  </pic:nvPicPr>
                  <pic:blipFill>
                    <a:blip r:embed="Rd7b7c1849d2a4ee5">
                      <a:extLst>
                        <a:ext xmlns:a="http://schemas.openxmlformats.org/drawingml/2006/main" uri="{28A0092B-C50C-407E-A947-70E740481C1C}">
                          <a14:useLocalDpi val="0"/>
                        </a:ext>
                      </a:extLst>
                    </a:blip>
                    <a:stretch>
                      <a:fillRect/>
                    </a:stretch>
                  </pic:blipFill>
                  <pic:spPr>
                    <a:xfrm>
                      <a:off x="0" y="0"/>
                      <a:ext cx="5724524" cy="2524125"/>
                    </a:xfrm>
                    <a:prstGeom prst="rect">
                      <a:avLst/>
                    </a:prstGeom>
                  </pic:spPr>
                </pic:pic>
              </a:graphicData>
            </a:graphic>
          </wp:inline>
        </w:drawing>
      </w:r>
    </w:p>
    <w:p w:rsidR="101B3567" w:rsidP="42BE0CA2" w:rsidRDefault="101B3567" w14:paraId="65ACAC81" w14:textId="521B4E6D">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IPsec/IKEv1</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settings with pre-shared keys were configured on the Cisco side using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AES, SHA, and DH Group 14</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Both tunnels were successfully tested using ping.</w:t>
      </w:r>
    </w:p>
    <w:p w:rsidR="42BE0CA2" w:rsidP="42BE0CA2" w:rsidRDefault="42BE0CA2" w14:paraId="5840ED0D" w14:textId="1035A345">
      <w:pPr>
        <w:keepNext w:val="1"/>
        <w:keepLines w:val="1"/>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p>
    <w:p w:rsidR="101B3567" w:rsidP="42BE0CA2" w:rsidRDefault="101B3567" w14:paraId="3BAFD53A" w14:textId="31B9DD89">
      <w:pPr>
        <w:pStyle w:val="Heading3"/>
        <w:keepNext w:val="1"/>
        <w:keepLines w:val="1"/>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847004517" w:id="2123643840"/>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6. Routing and Connectivity</w:t>
      </w:r>
      <w:bookmarkEnd w:id="2123643840"/>
    </w:p>
    <w:p w:rsidR="101B3567" w:rsidP="42BE0CA2" w:rsidRDefault="101B3567" w14:paraId="1B651F08" w14:textId="6DBC670B">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The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route table</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includes:</w:t>
      </w:r>
    </w:p>
    <w:p w:rsidR="101B3567" w:rsidP="42BE0CA2" w:rsidRDefault="101B3567" w14:paraId="4A328C0B" w14:textId="32CCEC6F">
      <w:pPr>
        <w:pStyle w:val="ListParagraph"/>
        <w:numPr>
          <w:ilvl w:val="0"/>
          <w:numId w:val="1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A default route (0.0.0.0/0) to the Internet Gateway for public access.</w:t>
      </w:r>
    </w:p>
    <w:p w:rsidR="101B3567" w:rsidP="42BE0CA2" w:rsidRDefault="101B3567" w14:paraId="505AE413" w14:textId="098CC36E">
      <w:pPr>
        <w:pStyle w:val="ListParagraph"/>
        <w:numPr>
          <w:ilvl w:val="0"/>
          <w:numId w:val="1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A local route for intra-VPC traffic.</w:t>
      </w:r>
    </w:p>
    <w:p w:rsidR="101B3567" w:rsidP="42BE0CA2" w:rsidRDefault="101B3567" w14:paraId="061523E5" w14:textId="521456F5">
      <w:pPr>
        <w:pStyle w:val="ListParagraph"/>
        <w:numPr>
          <w:ilvl w:val="0"/>
          <w:numId w:val="14"/>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A route to the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VPN-connected network</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(172.19.0.0/16) via the VGW for Cisco LAN integration.</w:t>
      </w:r>
    </w:p>
    <w:p w:rsidR="1E6F1548" w:rsidP="42BE0CA2" w:rsidRDefault="1E6F1548" w14:paraId="558D6346" w14:textId="2FD5A833">
      <w:pPr>
        <w:spacing w:before="240" w:beforeAutospacing="off" w:after="240" w:afterAutospacing="off"/>
        <w:ind w:left="0"/>
      </w:pPr>
      <w:r w:rsidR="1E6F1548">
        <w:drawing>
          <wp:inline wp14:editId="214AAB13" wp14:anchorId="6C0AEDA8">
            <wp:extent cx="5724524" cy="1943100"/>
            <wp:effectExtent l="0" t="0" r="0" b="0"/>
            <wp:docPr id="56747392" name="" title="Inserting image..."/>
            <wp:cNvGraphicFramePr>
              <a:graphicFrameLocks noChangeAspect="1"/>
            </wp:cNvGraphicFramePr>
            <a:graphic>
              <a:graphicData uri="http://schemas.openxmlformats.org/drawingml/2006/picture">
                <pic:pic>
                  <pic:nvPicPr>
                    <pic:cNvPr id="0" name=""/>
                    <pic:cNvPicPr/>
                  </pic:nvPicPr>
                  <pic:blipFill>
                    <a:blip r:embed="R7e7b27d32dad47b1">
                      <a:extLst>
                        <a:ext xmlns:a="http://schemas.openxmlformats.org/drawingml/2006/main" uri="{28A0092B-C50C-407E-A947-70E740481C1C}">
                          <a14:useLocalDpi val="0"/>
                        </a:ext>
                      </a:extLst>
                    </a:blip>
                    <a:stretch>
                      <a:fillRect/>
                    </a:stretch>
                  </pic:blipFill>
                  <pic:spPr>
                    <a:xfrm>
                      <a:off x="0" y="0"/>
                      <a:ext cx="5724524" cy="1943100"/>
                    </a:xfrm>
                    <a:prstGeom prst="rect">
                      <a:avLst/>
                    </a:prstGeom>
                  </pic:spPr>
                </pic:pic>
              </a:graphicData>
            </a:graphic>
          </wp:inline>
        </w:drawing>
      </w:r>
      <w:r w:rsidR="43000090">
        <w:drawing>
          <wp:inline wp14:editId="50855A30" wp14:anchorId="2A2CF066">
            <wp:extent cx="5724524" cy="2752725"/>
            <wp:effectExtent l="0" t="0" r="0" b="0"/>
            <wp:docPr id="2109338849" name="" title=""/>
            <wp:cNvGraphicFramePr>
              <a:graphicFrameLocks noChangeAspect="1"/>
            </wp:cNvGraphicFramePr>
            <a:graphic>
              <a:graphicData uri="http://schemas.openxmlformats.org/drawingml/2006/picture">
                <pic:pic>
                  <pic:nvPicPr>
                    <pic:cNvPr id="0" name=""/>
                    <pic:cNvPicPr/>
                  </pic:nvPicPr>
                  <pic:blipFill>
                    <a:blip r:embed="Rbc5ee69fdaac421a">
                      <a:extLst>
                        <a:ext xmlns:a="http://schemas.openxmlformats.org/drawingml/2006/main" uri="{28A0092B-C50C-407E-A947-70E740481C1C}">
                          <a14:useLocalDpi val="0"/>
                        </a:ext>
                      </a:extLst>
                    </a:blip>
                    <a:stretch>
                      <a:fillRect/>
                    </a:stretch>
                  </pic:blipFill>
                  <pic:spPr>
                    <a:xfrm>
                      <a:off x="0" y="0"/>
                      <a:ext cx="5724524" cy="2752725"/>
                    </a:xfrm>
                    <a:prstGeom prst="rect">
                      <a:avLst/>
                    </a:prstGeom>
                  </pic:spPr>
                </pic:pic>
              </a:graphicData>
            </a:graphic>
          </wp:inline>
        </w:drawing>
      </w:r>
    </w:p>
    <w:p w:rsidR="42BE0CA2" w:rsidP="42BE0CA2" w:rsidRDefault="42BE0CA2" w14:paraId="35031AB0" w14:textId="41873AAE">
      <w:pPr>
        <w:pStyle w:val="ListParagraph"/>
        <w:spacing w:before="240" w:beforeAutospacing="off" w:after="240" w:afterAutospacing="off"/>
        <w:ind w:left="720"/>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p>
    <w:p w:rsidR="101B3567" w:rsidP="42BE0CA2" w:rsidRDefault="101B3567" w14:paraId="18EDA797" w14:textId="6FF18D45">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On the Cisco router,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static routes</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were added for the AWS subnets, pointing through each tunnel interface for redundancy and failover.</w:t>
      </w:r>
    </w:p>
    <w:p w:rsidR="101B3567" w:rsidP="42BE0CA2" w:rsidRDefault="101B3567" w14:paraId="45B2FDDB" w14:textId="6A6736E5">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87286676" w:id="4557048"/>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7. Additional Configuration Highlights</w:t>
      </w:r>
      <w:bookmarkEnd w:id="4557048"/>
    </w:p>
    <w:p w:rsidR="101B3567" w:rsidP="42BE0CA2" w:rsidRDefault="101B3567" w14:paraId="25613433" w14:textId="53B725CC">
      <w:pPr>
        <w:pStyle w:val="ListParagraph"/>
        <w:numPr>
          <w:ilvl w:val="0"/>
          <w:numId w:val="1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Custom DHCP option set</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used for internal DNS resolution.</w:t>
      </w:r>
    </w:p>
    <w:p w:rsidR="101B3567" w:rsidP="42BE0CA2" w:rsidRDefault="101B3567" w14:paraId="0A52F4CF" w14:textId="668518D7">
      <w:pPr>
        <w:pStyle w:val="ListParagraph"/>
        <w:numPr>
          <w:ilvl w:val="0"/>
          <w:numId w:val="1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DNS resolution and hostname assignment </w:t>
      </w:r>
      <w:r w:rsidRPr="42BE0CA2" w:rsidR="6C9CDF9E">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were</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configured at the VPC level.</w:t>
      </w:r>
    </w:p>
    <w:p w:rsidR="101B3567" w:rsidP="42BE0CA2" w:rsidRDefault="101B3567" w14:paraId="47FAA777" w14:textId="329C0B0E">
      <w:pPr>
        <w:pStyle w:val="ListParagraph"/>
        <w:numPr>
          <w:ilvl w:val="0"/>
          <w:numId w:val="1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Tunnel lifecycle control and logging were set to default values.</w:t>
      </w:r>
    </w:p>
    <w:p w:rsidR="101B3567" w:rsidP="42BE0CA2" w:rsidRDefault="101B3567" w14:paraId="6EF0F06C" w14:textId="410CB42B">
      <w:pPr>
        <w:pStyle w:val="ListParagraph"/>
        <w:numPr>
          <w:ilvl w:val="0"/>
          <w:numId w:val="15"/>
        </w:num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The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principle of least privilege</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 was followed for all access and key assignments.</w:t>
      </w:r>
    </w:p>
    <w:p w:rsidR="101B3567" w:rsidP="42BE0CA2" w:rsidRDefault="101B3567" w14:paraId="486C8A60" w14:textId="0A83B2C5">
      <w:pPr>
        <w:pStyle w:val="Heading3"/>
        <w:keepNext w:val="1"/>
        <w:keepLines w:val="1"/>
        <w:spacing w:before="281" w:beforeAutospacing="off" w:after="281" w:afterAutospacing="off"/>
        <w:rPr>
          <w:rFonts w:ascii="Calibri" w:hAnsi="Calibri" w:eastAsia="Calibri" w:cs="Calibri" w:asciiTheme="majorAscii" w:hAnsiTheme="majorAscii" w:eastAsiaTheme="majorAscii" w:cstheme="majorAscii"/>
          <w:b w:val="0"/>
          <w:bCs w:val="0"/>
          <w:i w:val="0"/>
          <w:iCs w:val="0"/>
          <w:caps w:val="0"/>
          <w:smallCaps w:val="0"/>
          <w:noProof w:val="0"/>
          <w:color w:val="0F4761"/>
          <w:sz w:val="24"/>
          <w:szCs w:val="24"/>
          <w:lang w:val="en-US"/>
        </w:rPr>
      </w:pPr>
      <w:bookmarkStart w:name="_Toc445718336" w:id="1813859309"/>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F4761"/>
          <w:sz w:val="24"/>
          <w:szCs w:val="24"/>
          <w:lang w:val="en-US"/>
        </w:rPr>
        <w:t>Conclusion</w:t>
      </w:r>
      <w:bookmarkEnd w:id="1813859309"/>
    </w:p>
    <w:p w:rsidR="101B3567" w:rsidP="42BE0CA2" w:rsidRDefault="101B3567" w14:paraId="3794EBB2" w14:textId="3E612274">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xml:space="preserve">This AWS infrastructure project successfully simulates a </w:t>
      </w:r>
      <w:r w:rsidRPr="42BE0CA2" w:rsidR="101B3567">
        <w:rPr>
          <w:rFonts w:ascii="Calibri" w:hAnsi="Calibri" w:eastAsia="Calibri" w:cs="Calibri" w:asciiTheme="majorAscii" w:hAnsiTheme="majorAscii" w:eastAsiaTheme="majorAscii" w:cstheme="majorAscii"/>
          <w:b w:val="1"/>
          <w:bCs w:val="1"/>
          <w:i w:val="0"/>
          <w:iCs w:val="0"/>
          <w:caps w:val="0"/>
          <w:smallCaps w:val="0"/>
          <w:noProof w:val="0"/>
          <w:color w:val="000000" w:themeColor="text1" w:themeTint="FF" w:themeShade="FF"/>
          <w:sz w:val="24"/>
          <w:szCs w:val="24"/>
          <w:lang w:val="en-US"/>
        </w:rPr>
        <w:t>hybrid enterprise cloud environment</w:t>
      </w: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 It includes high availability through load balancing and auto scaling, secure network access via VPN, and follows best practices in VPC design and service isolation.</w:t>
      </w:r>
    </w:p>
    <w:p w:rsidR="101B3567" w:rsidP="42BE0CA2" w:rsidRDefault="101B3567" w14:paraId="07BB748C" w14:textId="435A7FA1">
      <w:pPr>
        <w:spacing w:before="240" w:beforeAutospacing="off" w:after="240" w:afterAutospacing="off"/>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pPr>
      <w:r w:rsidRPr="42BE0CA2" w:rsidR="101B3567">
        <w:rPr>
          <w:rFonts w:ascii="Calibri" w:hAnsi="Calibri" w:eastAsia="Calibri" w:cs="Calibri" w:asciiTheme="majorAscii" w:hAnsiTheme="majorAscii" w:eastAsiaTheme="majorAscii" w:cstheme="majorAscii"/>
          <w:b w:val="0"/>
          <w:bCs w:val="0"/>
          <w:i w:val="0"/>
          <w:iCs w:val="0"/>
          <w:caps w:val="0"/>
          <w:smallCaps w:val="0"/>
          <w:noProof w:val="0"/>
          <w:color w:val="000000" w:themeColor="text1" w:themeTint="FF" w:themeShade="FF"/>
          <w:sz w:val="24"/>
          <w:szCs w:val="24"/>
          <w:lang w:val="en-US"/>
        </w:rPr>
        <w:t>This deployment ensures scalability, fault tolerance, and secure connectivity between AWS cloud and on-premises resources, laying the foundation for a robust enterprise architecture.</w:t>
      </w:r>
    </w:p>
    <w:p w:rsidR="42BE0CA2" w:rsidP="42BE0CA2" w:rsidRDefault="42BE0CA2" w14:paraId="0FBD4DE0" w14:textId="68DB1394">
      <w:pPr>
        <w:pStyle w:val="Normal"/>
        <w:spacing w:before="240" w:beforeAutospacing="off" w:after="240" w:afterAutospacing="off"/>
        <w:rPr>
          <w:rFonts w:ascii="Calibri" w:hAnsi="Calibri" w:eastAsia="Calibri" w:cs="Calibri" w:asciiTheme="majorAscii" w:hAnsiTheme="majorAscii" w:eastAsiaTheme="majorAscii" w:cstheme="majorAscii"/>
          <w:noProof w:val="0"/>
          <w:color w:val="000000" w:themeColor="text1" w:themeTint="FF" w:themeShade="FF"/>
          <w:sz w:val="24"/>
          <w:szCs w:val="24"/>
          <w:lang w:val="en-US"/>
        </w:rPr>
      </w:pPr>
    </w:p>
    <w:p w:rsidR="42BE0CA2" w:rsidP="42BE0CA2" w:rsidRDefault="42BE0CA2" w14:paraId="0ADF0293" w14:textId="18A1E935">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p>
    <w:p w:rsidR="42BE0CA2" w:rsidP="42BE0CA2" w:rsidRDefault="42BE0CA2" w14:paraId="7408109D" w14:textId="39A40EDD">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p>
    <w:p w:rsidR="42BE0CA2" w:rsidP="42BE0CA2" w:rsidRDefault="42BE0CA2" w14:paraId="2EF267C9" w14:textId="329561BA">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p>
    <w:p w:rsidR="42BE0CA2" w:rsidP="42BE0CA2" w:rsidRDefault="42BE0CA2" w14:paraId="23442578" w14:textId="67540ECA">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US"/>
        </w:rPr>
      </w:pPr>
    </w:p>
    <w:p w:rsidR="42BE0CA2" w:rsidP="42BE0CA2" w:rsidRDefault="42BE0CA2" w14:paraId="7F20D700" w14:textId="36D8E9EE">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
        </w:rPr>
      </w:pPr>
    </w:p>
    <w:p w:rsidR="42BE0CA2" w:rsidP="42BE0CA2" w:rsidRDefault="42BE0CA2" w14:paraId="4083ED3D" w14:textId="5000278C">
      <w:pPr>
        <w:spacing w:before="240" w:beforeAutospacing="off" w:after="240" w:afterAutospacing="off"/>
        <w:rPr>
          <w:rFonts w:ascii="Calibri" w:hAnsi="Calibri" w:eastAsia="Calibri" w:cs="Calibri" w:asciiTheme="majorAscii" w:hAnsiTheme="majorAscii" w:eastAsiaTheme="majorAscii" w:cstheme="majorAscii"/>
          <w:b w:val="1"/>
          <w:bCs w:val="1"/>
          <w:noProof w:val="0"/>
          <w:color w:val="000000" w:themeColor="text1" w:themeTint="FF" w:themeShade="FF"/>
          <w:sz w:val="24"/>
          <w:szCs w:val="24"/>
          <w:lang w:val="en"/>
        </w:rPr>
      </w:pPr>
    </w:p>
    <w:p w:rsidR="42BE0CA2" w:rsidP="42BE0CA2" w:rsidRDefault="42BE0CA2" w14:paraId="5AF856BC" w14:textId="77B7C9C9">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7E5E0FFB" w14:textId="3DA9BE78">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5F7A00C6" w14:textId="4E7D8633">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7B935017" w14:textId="1AA6CFF8">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4F045656" w14:textId="735CF37B">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59F2769E" w14:textId="2ACF174D">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264750DC" w14:textId="2771FCC5">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51E2AC1D" w14:textId="77854D97">
      <w:pPr>
        <w:spacing w:before="240" w:beforeAutospacing="off" w:after="240" w:afterAutospacing="off"/>
        <w:rPr>
          <w:rFonts w:ascii="Calibri" w:hAnsi="Calibri" w:eastAsia="Calibri" w:cs="Calibri" w:asciiTheme="majorAscii" w:hAnsiTheme="majorAscii" w:eastAsiaTheme="majorAscii" w:cstheme="majorAscii"/>
          <w:b w:val="1"/>
          <w:bCs w:val="1"/>
          <w:noProof w:val="0"/>
          <w:sz w:val="24"/>
          <w:szCs w:val="24"/>
          <w:lang w:val="en"/>
        </w:rPr>
      </w:pPr>
    </w:p>
    <w:p w:rsidR="42BE0CA2" w:rsidP="42BE0CA2" w:rsidRDefault="42BE0CA2" w14:paraId="2B7166D0" w14:textId="65C8B538">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
        </w:rPr>
      </w:pPr>
    </w:p>
    <w:p w:rsidR="42BE0CA2" w:rsidP="42BE0CA2" w:rsidRDefault="42BE0CA2" w14:paraId="5DA8787A" w14:textId="7C5293BB">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7DBF1704" w14:textId="7A242C5A">
      <w:pPr>
        <w:spacing w:before="240" w:beforeAutospacing="off" w:after="240" w:afterAutospacing="off"/>
        <w:rPr>
          <w:rFonts w:ascii="Calibri" w:hAnsi="Calibri" w:eastAsia="Calibri" w:cs="Calibri" w:asciiTheme="majorAscii" w:hAnsiTheme="majorAscii" w:eastAsiaTheme="majorAscii" w:cstheme="majorAscii"/>
          <w:noProof w:val="0"/>
          <w:sz w:val="24"/>
          <w:szCs w:val="24"/>
          <w:lang w:val="en-US"/>
        </w:rPr>
      </w:pPr>
    </w:p>
    <w:p w:rsidR="42BE0CA2" w:rsidP="42BE0CA2" w:rsidRDefault="42BE0CA2" w14:paraId="5FE7E0D0" w14:textId="7FF191D7">
      <w:pPr>
        <w:spacing w:before="240" w:beforeAutospacing="off" w:after="240" w:afterAutospacing="off"/>
        <w:rPr>
          <w:rFonts w:ascii="Calibri" w:hAnsi="Calibri" w:eastAsia="Calibri" w:cs="Calibri" w:asciiTheme="majorAscii" w:hAnsiTheme="majorAscii" w:eastAsiaTheme="majorAscii" w:cstheme="majorAscii"/>
          <w:sz w:val="24"/>
          <w:szCs w:val="24"/>
        </w:rPr>
      </w:pPr>
    </w:p>
    <w:p w:rsidR="42BE0CA2" w:rsidP="42BE0CA2" w:rsidRDefault="42BE0CA2" w14:paraId="156CD76C" w14:textId="3CEEE2EB">
      <w:pPr>
        <w:rPr>
          <w:rFonts w:ascii="Calibri" w:hAnsi="Calibri" w:eastAsia="Calibri" w:cs="Calibri" w:asciiTheme="majorAscii" w:hAnsiTheme="majorAscii" w:eastAsiaTheme="majorAscii" w:cstheme="majorAscii"/>
          <w:b w:val="1"/>
          <w:bCs w:val="1"/>
          <w:sz w:val="24"/>
          <w:szCs w:val="24"/>
        </w:rPr>
      </w:pPr>
    </w:p>
    <w:sectPr w:rsidR="00153B0F">
      <w:headerReference w:type="default" r:id="rId8"/>
      <w:footerReference w:type="default" r:id="rId9"/>
      <w:pgSz w:w="11906" w:h="16838" w:orient="portrait"/>
      <w:pgMar w:top="99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xmlns:wp14="http://schemas.microsoft.com/office/word/2010/wordml" w:rsidR="00FE4AD6" w:rsidRDefault="00FE4AD6" w14:paraId="31126E5D" wp14:textId="77777777">
      <w:pPr>
        <w:spacing w:line="240" w:lineRule="auto"/>
      </w:pPr>
      <w:r>
        <w:separator/>
      </w:r>
    </w:p>
  </w:endnote>
  <w:endnote w:type="continuationSeparator" w:id="0">
    <w:p xmlns:wp14="http://schemas.microsoft.com/office/word/2010/wordml" w:rsidR="00FE4AD6" w:rsidRDefault="00FE4AD6" w14:paraId="2DE403A5"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xmlns:wp14="http://schemas.microsoft.com/office/word/2010/wordml" w:rsidR="00153B0F" w:rsidP="42BE0CA2" w:rsidRDefault="00FE4AD6" w14:paraId="133EDD17" wp14:textId="3CD0B583">
    <w:pPr>
      <w:pStyle w:val="Footer"/>
      <w:jc w:val="left"/>
    </w:pPr>
    <w:r>
      <w:fldChar w:fldCharType="begin"/>
    </w:r>
    <w:r>
      <w:instrText xml:space="preserve">PAGE</w:instrText>
    </w:r>
    <w:r>
      <w:fldChar w:fldCharType="separate"/>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xmlns:wp14="http://schemas.microsoft.com/office/word/2010/wordml" w:rsidR="00FE4AD6" w:rsidRDefault="00FE4AD6" w14:paraId="62431CDC" wp14:textId="77777777">
      <w:pPr>
        <w:spacing w:line="240" w:lineRule="auto"/>
      </w:pPr>
      <w:r>
        <w:separator/>
      </w:r>
    </w:p>
  </w:footnote>
  <w:footnote w:type="continuationSeparator" w:id="0">
    <w:p xmlns:wp14="http://schemas.microsoft.com/office/word/2010/wordml" w:rsidR="00FE4AD6" w:rsidRDefault="00FE4AD6" w14:paraId="49E398E2"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42BE0CA2" w:rsidP="42BE0CA2" w:rsidRDefault="42BE0CA2" w14:paraId="534052C5" w14:textId="09A9FA32">
    <w:pPr>
      <w:pStyle w:val="Header"/>
      <w:shd w:val="clear" w:color="auto" w:fill="FFFFFF" w:themeFill="background1"/>
      <w:spacing w:before="0" w:beforeAutospacing="off" w:after="0" w:afterAutospacing="off" w:line="276" w:lineRule="auto"/>
      <w:ind w:left="0" w:right="0"/>
      <w:jc w:val="right"/>
    </w:pPr>
    <w:r w:rsidR="42BE0CA2">
      <w:rPr/>
      <w:t xml:space="preserve"> </w:t>
    </w:r>
    <w:r>
      <w:tab/>
    </w:r>
    <w:r w:rsidR="42BE0CA2">
      <w:rPr/>
      <w:t>Group 3</w:t>
    </w:r>
  </w:p>
</w:hdr>
</file>

<file path=word/numbering.xml><?xml version="1.0" encoding="utf-8"?>
<w:numbering xmlns:w="http://schemas.openxmlformats.org/wordprocessingml/2006/main">
  <w:abstractNum xmlns:w="http://schemas.openxmlformats.org/wordprocessingml/2006/main" w:abstractNumId="15">
    <w:nsid w:val="527e07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6e9e78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fc3c7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17544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5d792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030555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4c003a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3856b9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1f91b4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c2cfb5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bd531c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5f82a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cf5720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5069da5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08bbd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displayBackgroundShape/>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B0F"/>
    <w:rsid w:val="00153B0F"/>
    <w:rsid w:val="001AE228"/>
    <w:rsid w:val="003A6B2F"/>
    <w:rsid w:val="00426ADC"/>
    <w:rsid w:val="0045EB26"/>
    <w:rsid w:val="00A6E610"/>
    <w:rsid w:val="00C76F39"/>
    <w:rsid w:val="00FE4AD6"/>
    <w:rsid w:val="01E2D869"/>
    <w:rsid w:val="02585EDA"/>
    <w:rsid w:val="032F5A65"/>
    <w:rsid w:val="03570BD1"/>
    <w:rsid w:val="03D0E741"/>
    <w:rsid w:val="03EF69D1"/>
    <w:rsid w:val="042A75D6"/>
    <w:rsid w:val="0499236F"/>
    <w:rsid w:val="04EAE9F2"/>
    <w:rsid w:val="0642FC73"/>
    <w:rsid w:val="0668A1A0"/>
    <w:rsid w:val="0687A6F2"/>
    <w:rsid w:val="06ADA9C8"/>
    <w:rsid w:val="078E3A97"/>
    <w:rsid w:val="079962D7"/>
    <w:rsid w:val="07E6C728"/>
    <w:rsid w:val="082F8C32"/>
    <w:rsid w:val="08537945"/>
    <w:rsid w:val="09DF11FF"/>
    <w:rsid w:val="09EB6DE7"/>
    <w:rsid w:val="0A57055E"/>
    <w:rsid w:val="0A6B0A18"/>
    <w:rsid w:val="0AA75946"/>
    <w:rsid w:val="0AB7C308"/>
    <w:rsid w:val="0ACA0D1F"/>
    <w:rsid w:val="0AD7374B"/>
    <w:rsid w:val="0AEE077B"/>
    <w:rsid w:val="0B11F634"/>
    <w:rsid w:val="0B1502E7"/>
    <w:rsid w:val="0B23C3E5"/>
    <w:rsid w:val="0B418B68"/>
    <w:rsid w:val="0C16327C"/>
    <w:rsid w:val="0C5077D1"/>
    <w:rsid w:val="0C8711AB"/>
    <w:rsid w:val="0CA1F556"/>
    <w:rsid w:val="0CE047B7"/>
    <w:rsid w:val="0DD72142"/>
    <w:rsid w:val="0DEF8D0F"/>
    <w:rsid w:val="0DFCEE3E"/>
    <w:rsid w:val="0F1F2503"/>
    <w:rsid w:val="101B3567"/>
    <w:rsid w:val="1024AB34"/>
    <w:rsid w:val="13B0A29A"/>
    <w:rsid w:val="14668165"/>
    <w:rsid w:val="15914AC5"/>
    <w:rsid w:val="15987FF7"/>
    <w:rsid w:val="15B2DD67"/>
    <w:rsid w:val="162C83F0"/>
    <w:rsid w:val="165413A2"/>
    <w:rsid w:val="174DDF67"/>
    <w:rsid w:val="17A41ECE"/>
    <w:rsid w:val="17E68B9A"/>
    <w:rsid w:val="17EBD374"/>
    <w:rsid w:val="18D1E0BF"/>
    <w:rsid w:val="193F6493"/>
    <w:rsid w:val="197D9735"/>
    <w:rsid w:val="1A85A637"/>
    <w:rsid w:val="1ADB5267"/>
    <w:rsid w:val="1B25D3F4"/>
    <w:rsid w:val="1B614009"/>
    <w:rsid w:val="1B64D572"/>
    <w:rsid w:val="1CA262E6"/>
    <w:rsid w:val="1CE5276A"/>
    <w:rsid w:val="1D0B600B"/>
    <w:rsid w:val="1D7D2490"/>
    <w:rsid w:val="1E6F1548"/>
    <w:rsid w:val="1F88A79D"/>
    <w:rsid w:val="1F9ECAD4"/>
    <w:rsid w:val="20076E38"/>
    <w:rsid w:val="204F28B9"/>
    <w:rsid w:val="216FD6FE"/>
    <w:rsid w:val="21C28126"/>
    <w:rsid w:val="23395297"/>
    <w:rsid w:val="239F7F2A"/>
    <w:rsid w:val="240BD0AA"/>
    <w:rsid w:val="240E8351"/>
    <w:rsid w:val="25F7349E"/>
    <w:rsid w:val="26131610"/>
    <w:rsid w:val="26DA8C97"/>
    <w:rsid w:val="278A5856"/>
    <w:rsid w:val="27CC3FEC"/>
    <w:rsid w:val="2802F5C9"/>
    <w:rsid w:val="294A5F04"/>
    <w:rsid w:val="2962E3DF"/>
    <w:rsid w:val="299A8042"/>
    <w:rsid w:val="2A89D88B"/>
    <w:rsid w:val="2BEB665E"/>
    <w:rsid w:val="2C5842AC"/>
    <w:rsid w:val="2C9ABB50"/>
    <w:rsid w:val="2CD95C56"/>
    <w:rsid w:val="2D166528"/>
    <w:rsid w:val="2DE683FB"/>
    <w:rsid w:val="2F6116FD"/>
    <w:rsid w:val="309FCE26"/>
    <w:rsid w:val="30B9391C"/>
    <w:rsid w:val="30BF4E02"/>
    <w:rsid w:val="31893F69"/>
    <w:rsid w:val="3483DB62"/>
    <w:rsid w:val="3505A430"/>
    <w:rsid w:val="351E26A5"/>
    <w:rsid w:val="3520A61C"/>
    <w:rsid w:val="360A6635"/>
    <w:rsid w:val="36315107"/>
    <w:rsid w:val="3757F229"/>
    <w:rsid w:val="378C2C0B"/>
    <w:rsid w:val="379B8FFA"/>
    <w:rsid w:val="37EE3845"/>
    <w:rsid w:val="3842E6B2"/>
    <w:rsid w:val="388BBE5E"/>
    <w:rsid w:val="39424B10"/>
    <w:rsid w:val="3947BA58"/>
    <w:rsid w:val="39FDCC0C"/>
    <w:rsid w:val="3AC7C749"/>
    <w:rsid w:val="3C25624A"/>
    <w:rsid w:val="3CA027D8"/>
    <w:rsid w:val="3CEA1079"/>
    <w:rsid w:val="3E088B46"/>
    <w:rsid w:val="3F815E71"/>
    <w:rsid w:val="3FE379B4"/>
    <w:rsid w:val="3FFD8FAE"/>
    <w:rsid w:val="401C8F5D"/>
    <w:rsid w:val="402E25B6"/>
    <w:rsid w:val="402FB6A0"/>
    <w:rsid w:val="404EB729"/>
    <w:rsid w:val="4051D5CD"/>
    <w:rsid w:val="40A88D38"/>
    <w:rsid w:val="40B3EC6C"/>
    <w:rsid w:val="41D20E2D"/>
    <w:rsid w:val="41F4D648"/>
    <w:rsid w:val="42BE0CA2"/>
    <w:rsid w:val="43000090"/>
    <w:rsid w:val="4311E4A0"/>
    <w:rsid w:val="436C0DA9"/>
    <w:rsid w:val="4460D4E6"/>
    <w:rsid w:val="446819B1"/>
    <w:rsid w:val="44F86094"/>
    <w:rsid w:val="46130E8B"/>
    <w:rsid w:val="462840B3"/>
    <w:rsid w:val="46606581"/>
    <w:rsid w:val="46764F1D"/>
    <w:rsid w:val="46D1BDDB"/>
    <w:rsid w:val="470455BA"/>
    <w:rsid w:val="476F562E"/>
    <w:rsid w:val="478F0C5A"/>
    <w:rsid w:val="47DF6A7A"/>
    <w:rsid w:val="48876CD8"/>
    <w:rsid w:val="489A1FA3"/>
    <w:rsid w:val="497A2628"/>
    <w:rsid w:val="4A285E4C"/>
    <w:rsid w:val="4A65DB82"/>
    <w:rsid w:val="4A75E676"/>
    <w:rsid w:val="4ABCCE6D"/>
    <w:rsid w:val="4B53805B"/>
    <w:rsid w:val="4BB8CD9F"/>
    <w:rsid w:val="4C43B5B7"/>
    <w:rsid w:val="4C8A30A6"/>
    <w:rsid w:val="4CE5273A"/>
    <w:rsid w:val="4CE90DA2"/>
    <w:rsid w:val="4D2425B3"/>
    <w:rsid w:val="4EF30D8D"/>
    <w:rsid w:val="4F725DC2"/>
    <w:rsid w:val="4FA1A975"/>
    <w:rsid w:val="502B79BF"/>
    <w:rsid w:val="50D9F2A6"/>
    <w:rsid w:val="50E51080"/>
    <w:rsid w:val="510DD2E9"/>
    <w:rsid w:val="51F81D2D"/>
    <w:rsid w:val="52B919EA"/>
    <w:rsid w:val="53B738BF"/>
    <w:rsid w:val="53EA8E8D"/>
    <w:rsid w:val="543685D3"/>
    <w:rsid w:val="549379EB"/>
    <w:rsid w:val="54CE2E0C"/>
    <w:rsid w:val="54D8FDDF"/>
    <w:rsid w:val="5581A0FD"/>
    <w:rsid w:val="55C8483C"/>
    <w:rsid w:val="5632EB6F"/>
    <w:rsid w:val="5669201A"/>
    <w:rsid w:val="573689B3"/>
    <w:rsid w:val="5778CC68"/>
    <w:rsid w:val="580E4BF3"/>
    <w:rsid w:val="595654A2"/>
    <w:rsid w:val="596F341C"/>
    <w:rsid w:val="59A28CE5"/>
    <w:rsid w:val="59A5247B"/>
    <w:rsid w:val="59A681F3"/>
    <w:rsid w:val="5ABD601E"/>
    <w:rsid w:val="5AD5695C"/>
    <w:rsid w:val="5B26838C"/>
    <w:rsid w:val="5BE868D4"/>
    <w:rsid w:val="5C93D12A"/>
    <w:rsid w:val="5CD3D452"/>
    <w:rsid w:val="5DD2DB44"/>
    <w:rsid w:val="5E0FD34E"/>
    <w:rsid w:val="5F5A04E2"/>
    <w:rsid w:val="60131A2D"/>
    <w:rsid w:val="6017E263"/>
    <w:rsid w:val="602FB50F"/>
    <w:rsid w:val="610D50C6"/>
    <w:rsid w:val="617A1198"/>
    <w:rsid w:val="6491ABED"/>
    <w:rsid w:val="653032B4"/>
    <w:rsid w:val="659D89A6"/>
    <w:rsid w:val="659FC0CA"/>
    <w:rsid w:val="65C4106D"/>
    <w:rsid w:val="65FAAF3A"/>
    <w:rsid w:val="663F2489"/>
    <w:rsid w:val="680FB887"/>
    <w:rsid w:val="68B53260"/>
    <w:rsid w:val="69030304"/>
    <w:rsid w:val="699A03BD"/>
    <w:rsid w:val="69BC6C0B"/>
    <w:rsid w:val="6A0FF5B2"/>
    <w:rsid w:val="6A649597"/>
    <w:rsid w:val="6AE08852"/>
    <w:rsid w:val="6B110F03"/>
    <w:rsid w:val="6B3E79A1"/>
    <w:rsid w:val="6BBB2BCA"/>
    <w:rsid w:val="6C9CDF9E"/>
    <w:rsid w:val="6D1C7397"/>
    <w:rsid w:val="6E7C50C3"/>
    <w:rsid w:val="6EDCA8C1"/>
    <w:rsid w:val="6F936289"/>
    <w:rsid w:val="6FB1ADB9"/>
    <w:rsid w:val="6FBF76DF"/>
    <w:rsid w:val="6FE7DC53"/>
    <w:rsid w:val="7007651D"/>
    <w:rsid w:val="70FDA90E"/>
    <w:rsid w:val="719E22A5"/>
    <w:rsid w:val="721DCFCE"/>
    <w:rsid w:val="72849548"/>
    <w:rsid w:val="72BEA7AF"/>
    <w:rsid w:val="73787CB7"/>
    <w:rsid w:val="73E7B54D"/>
    <w:rsid w:val="77404AFA"/>
    <w:rsid w:val="7758DE71"/>
    <w:rsid w:val="77759416"/>
    <w:rsid w:val="78872138"/>
    <w:rsid w:val="78BCBF29"/>
    <w:rsid w:val="78D8BAF5"/>
    <w:rsid w:val="791E7A8D"/>
    <w:rsid w:val="7936566E"/>
    <w:rsid w:val="79A01150"/>
    <w:rsid w:val="79C94D06"/>
    <w:rsid w:val="7A33A6B0"/>
    <w:rsid w:val="7A3A18AA"/>
    <w:rsid w:val="7B71250A"/>
    <w:rsid w:val="7B837277"/>
    <w:rsid w:val="7D4E59D1"/>
    <w:rsid w:val="7DEB89DD"/>
    <w:rsid w:val="7E707D1D"/>
    <w:rsid w:val="7E8BC9BA"/>
    <w:rsid w:val="7F4E8CC4"/>
    <w:rsid w:val="7FB6E751"/>
    <w:rsid w:val="7FD7090A"/>
    <w:rsid w:val="7FD759A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F152AB"/>
  <w15:docId w15:val="{62C3A312-D988-4455-AD76-6F76449B06F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uiPriority w:val="9"/>
    <w:name w:val="heading 4"/>
    <w:basedOn w:val="Normal"/>
    <w:next w:val="Normal"/>
    <w:semiHidden/>
    <w:unhideWhenUsed/>
    <w:qFormat/>
    <w:rsid w:val="42BE0CA2"/>
    <w:rPr>
      <w:rFonts w:ascii="Arial" w:hAnsi="Arial" w:eastAsia="Arial" w:cs="Arial"/>
      <w:noProof w:val="0"/>
      <w:color w:val="666666"/>
      <w:sz w:val="24"/>
      <w:szCs w:val="24"/>
      <w:lang w:val="en"/>
    </w:rPr>
    <w:pPr>
      <w:keepNext w:val="1"/>
      <w:keepLines w:val="1"/>
      <w:bidi w:val="0"/>
      <w:spacing w:before="280" w:after="80"/>
      <w:outlineLvl w:val="3"/>
    </w:p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paragraph" w:styleId="TOC1">
    <w:uiPriority w:val="39"/>
    <w:name w:val="toc 1"/>
    <w:basedOn w:val="Normal"/>
    <w:next w:val="Normal"/>
    <w:unhideWhenUsed/>
    <w:rsid w:val="42BE0CA2"/>
    <w:pPr>
      <w:spacing w:after="100"/>
    </w:pPr>
  </w:style>
  <w:style w:type="character" w:styleId="Hyperlink">
    <w:uiPriority w:val="99"/>
    <w:name w:val="Hyperlink"/>
    <w:basedOn w:val="DefaultParagraphFont"/>
    <w:unhideWhenUsed/>
    <w:rsid w:val="42BE0CA2"/>
    <w:rPr>
      <w:color w:val="0000FF"/>
      <w:u w:val="single"/>
    </w:rPr>
  </w:style>
  <w:style w:type="paragraph" w:styleId="ListParagraph">
    <w:uiPriority w:val="34"/>
    <w:name w:val="List Paragraph"/>
    <w:basedOn w:val="Normal"/>
    <w:qFormat/>
    <w:rsid w:val="42BE0CA2"/>
    <w:pPr>
      <w:spacing/>
      <w:ind w:left="720"/>
      <w:contextualSpacing/>
    </w:pPr>
  </w:style>
  <w:style w:type="paragraph" w:styleId="TOC2">
    <w:uiPriority w:val="39"/>
    <w:name w:val="toc 2"/>
    <w:basedOn w:val="Normal"/>
    <w:next w:val="Normal"/>
    <w:unhideWhenUsed/>
    <w:rsid w:val="42BE0CA2"/>
    <w:pPr>
      <w:spacing w:after="100"/>
      <w:ind w:left="220"/>
    </w:pPr>
  </w:style>
  <w:style w:type="paragraph" w:styleId="TOC3">
    <w:uiPriority w:val="39"/>
    <w:name w:val="toc 3"/>
    <w:basedOn w:val="Normal"/>
    <w:next w:val="Normal"/>
    <w:unhideWhenUsed/>
    <w:rsid w:val="42BE0CA2"/>
    <w:pPr>
      <w:spacing w:after="100"/>
      <w:ind w:left="440"/>
    </w:pPr>
  </w:style>
  <w:style w:type="paragraph" w:styleId="company" w:customStyle="true">
    <w:uiPriority w:val="6"/>
    <w:name w:val="company"/>
    <w:basedOn w:val="Normal"/>
    <w:rsid w:val="42BE0CA2"/>
    <w:rPr>
      <w:rFonts w:ascii="Arial" w:hAnsi="Arial" w:eastAsia="Arial" w:cs="" w:asciiTheme="minorAscii" w:hAnsiTheme="minorAscii" w:eastAsiaTheme="minorAscii" w:cstheme="minorBidi"/>
      <w:b w:val="1"/>
      <w:bCs w:val="1"/>
      <w:caps w:val="1"/>
      <w:color w:val="FFFFFF" w:themeColor="background1" w:themeTint="FF" w:themeShade="FF"/>
      <w:sz w:val="24"/>
      <w:szCs w:val="24"/>
    </w:rPr>
    <w:pPr>
      <w:spacing w:after="240"/>
    </w:pPr>
  </w:style>
  <w:style w:type="paragraph" w:styleId="Email" w:customStyle="true">
    <w:uiPriority w:val="12"/>
    <w:name w:val="Email"/>
    <w:basedOn w:val="Normal"/>
    <w:rsid w:val="42BE0CA2"/>
    <w:rPr>
      <w:rFonts w:ascii="Arial" w:hAnsi="Arial" w:eastAsia="Arial" w:cs="" w:asciiTheme="minorAscii" w:hAnsiTheme="minorAscii" w:eastAsiaTheme="minorAscii" w:cstheme="minorBidi"/>
      <w:sz w:val="24"/>
      <w:szCs w:val="24"/>
    </w:rPr>
    <w:pPr>
      <w:spacing w:after="240"/>
    </w:pPr>
  </w:style>
  <w:style w:type="paragraph" w:styleId="Header">
    <w:uiPriority w:val="99"/>
    <w:name w:val="header"/>
    <w:basedOn w:val="Normal"/>
    <w:unhideWhenUsed/>
    <w:rsid w:val="42BE0CA2"/>
    <w:pPr>
      <w:tabs>
        <w:tab w:val="center" w:leader="none" w:pos="4680"/>
        <w:tab w:val="right" w:leader="none" w:pos="9360"/>
      </w:tabs>
      <w:spacing w:after="0" w:line="240" w:lineRule="auto"/>
    </w:pPr>
  </w:style>
  <w:style w:type="paragraph" w:styleId="Footer">
    <w:uiPriority w:val="99"/>
    <w:name w:val="footer"/>
    <w:basedOn w:val="Normal"/>
    <w:unhideWhenUsed/>
    <w:rsid w:val="42BE0CA2"/>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11" /><Relationship Type="http://schemas.openxmlformats.org/officeDocument/2006/relationships/endnotes" Target="endnotes.xml" Id="rId5" /><Relationship Type="http://schemas.openxmlformats.org/officeDocument/2006/relationships/fontTable" Target="fontTable.xml" Id="rId10" /><Relationship Type="http://schemas.openxmlformats.org/officeDocument/2006/relationships/footnotes" Target="footnotes.xml" Id="rId4" /><Relationship Type="http://schemas.openxmlformats.org/officeDocument/2006/relationships/footer" Target="footer1.xml" Id="rId9" /><Relationship Type="http://schemas.openxmlformats.org/officeDocument/2006/relationships/image" Target="/media/image4.png" Id="R25de5123501144f7" /><Relationship Type="http://schemas.openxmlformats.org/officeDocument/2006/relationships/image" Target="/media/image5.png" Id="Race815490b8841b6" /><Relationship Type="http://schemas.openxmlformats.org/officeDocument/2006/relationships/image" Target="/media/image6.png" Id="R10de6924a3064b99" /><Relationship Type="http://schemas.openxmlformats.org/officeDocument/2006/relationships/image" Target="/media/image7.png" Id="R7c3a10d8b0e24224" /><Relationship Type="http://schemas.openxmlformats.org/officeDocument/2006/relationships/image" Target="/media/image8.png" Id="R772df567d0cd4fe5" /><Relationship Type="http://schemas.openxmlformats.org/officeDocument/2006/relationships/image" Target="/media/image9.png" Id="Rd438d3a325cd4b3a" /><Relationship Type="http://schemas.openxmlformats.org/officeDocument/2006/relationships/image" Target="/media/imagea.png" Id="R582e63b7918d42fe" /><Relationship Type="http://schemas.openxmlformats.org/officeDocument/2006/relationships/image" Target="/media/imageb.png" Id="R7528e976889b4b5d" /><Relationship Type="http://schemas.openxmlformats.org/officeDocument/2006/relationships/image" Target="/media/imagec.png" Id="R2c9c78bd7ef9441e" /><Relationship Type="http://schemas.openxmlformats.org/officeDocument/2006/relationships/image" Target="/media/imaged.png" Id="R4cf3275d486a45ec" /><Relationship Type="http://schemas.openxmlformats.org/officeDocument/2006/relationships/image" Target="/media/imagee.png" Id="R36c926e0c7f641b9" /><Relationship Type="http://schemas.openxmlformats.org/officeDocument/2006/relationships/image" Target="/media/imagef.png" Id="Rd990e819cd1c4e50" /><Relationship Type="http://schemas.openxmlformats.org/officeDocument/2006/relationships/image" Target="/media/image10.png" Id="R33e8f9bbdf1e47f9" /><Relationship Type="http://schemas.openxmlformats.org/officeDocument/2006/relationships/image" Target="/media/image11.png" Id="Rdb82905f57794fa3" /><Relationship Type="http://schemas.openxmlformats.org/officeDocument/2006/relationships/image" Target="/media/image12.png" Id="R79f3bd5d425d4b25" /><Relationship Type="http://schemas.openxmlformats.org/officeDocument/2006/relationships/image" Target="/media/image13.png" Id="R829af459309e4873" /><Relationship Type="http://schemas.openxmlformats.org/officeDocument/2006/relationships/image" Target="/media/image14.png" Id="R8430a93f01ea40c9" /><Relationship Type="http://schemas.openxmlformats.org/officeDocument/2006/relationships/image" Target="/media/image15.png" Id="R0ed8e42ae5294877" /><Relationship Type="http://schemas.openxmlformats.org/officeDocument/2006/relationships/image" Target="/media/image16.png" Id="R82e15fcb1d5e49ac" /><Relationship Type="http://schemas.openxmlformats.org/officeDocument/2006/relationships/image" Target="/media/image17.png" Id="R29fbb2f8346f42ff" /><Relationship Type="http://schemas.openxmlformats.org/officeDocument/2006/relationships/image" Target="/media/image18.png" Id="R03aaafdc2e2a4d6a" /><Relationship Type="http://schemas.openxmlformats.org/officeDocument/2006/relationships/image" Target="/media/image19.png" Id="R38a9f315df9a436e" /><Relationship Type="http://schemas.openxmlformats.org/officeDocument/2006/relationships/image" Target="/media/image1a.png" Id="R5904a02a2cf34b68" /><Relationship Type="http://schemas.openxmlformats.org/officeDocument/2006/relationships/hyperlink" Target="file:///\\g3-fileserver\IT" TargetMode="External" Id="R6dfb9be5da394dcd" /><Relationship Type="http://schemas.openxmlformats.org/officeDocument/2006/relationships/image" Target="/media/image1b.png" Id="R5cafcc3f1eb04f20" /><Relationship Type="http://schemas.openxmlformats.org/officeDocument/2006/relationships/image" Target="/media/image1c.png" Id="Rdce8135c335a4ff8" /><Relationship Type="http://schemas.openxmlformats.org/officeDocument/2006/relationships/image" Target="/media/image1d.png" Id="R09ce752d95cc47a5" /><Relationship Type="http://schemas.openxmlformats.org/officeDocument/2006/relationships/image" Target="/media/image1e.png" Id="R8b5c11c928b64f3a" /><Relationship Type="http://schemas.openxmlformats.org/officeDocument/2006/relationships/image" Target="/media/image1f.png" Id="R1039fd41324647c7" /><Relationship Type="http://schemas.openxmlformats.org/officeDocument/2006/relationships/image" Target="/media/image20.png" Id="R9ccb1eca971444f7" /><Relationship Type="http://schemas.openxmlformats.org/officeDocument/2006/relationships/image" Target="/media/image21.png" Id="R7922c965cf8d442b" /><Relationship Type="http://schemas.openxmlformats.org/officeDocument/2006/relationships/image" Target="/media/image22.png" Id="R3fc1d2f39a754a5c" /><Relationship Type="http://schemas.openxmlformats.org/officeDocument/2006/relationships/image" Target="/media/image23.png" Id="R6355dc68301444c1" /><Relationship Type="http://schemas.openxmlformats.org/officeDocument/2006/relationships/image" Target="/media/image24.png" Id="R3f9b33f0fd76457b" /><Relationship Type="http://schemas.openxmlformats.org/officeDocument/2006/relationships/image" Target="/media/image25.png" Id="R0c5eece1f69e4cd7" /><Relationship Type="http://schemas.openxmlformats.org/officeDocument/2006/relationships/image" Target="/media/image26.png" Id="R17301318ae9c41b5" /><Relationship Type="http://schemas.openxmlformats.org/officeDocument/2006/relationships/image" Target="/media/image27.png" Id="Rd7b7c1849d2a4ee5" /><Relationship Type="http://schemas.openxmlformats.org/officeDocument/2006/relationships/image" Target="/media/image28.png" Id="R7e7b27d32dad47b1" /><Relationship Type="http://schemas.openxmlformats.org/officeDocument/2006/relationships/image" Target="/media/image29.png" Id="Rbc5ee69fdaac421a" /><Relationship Type="http://schemas.openxmlformats.org/officeDocument/2006/relationships/numbering" Target="numbering.xml" Id="R3d3be93325494c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Lakshmi Manackadath Reghukumar</lastModifiedBy>
  <revision>3</revision>
  <dcterms:created xsi:type="dcterms:W3CDTF">2025-05-23T21:54:00.0000000Z</dcterms:created>
  <dcterms:modified xsi:type="dcterms:W3CDTF">2025-05-29T19:12:34.8423113Z</dcterms:modified>
</coreProperties>
</file>